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F1" w:rsidRPr="00602FF7" w:rsidRDefault="003A2AF1" w:rsidP="003A2AF1">
      <w:pPr>
        <w:tabs>
          <w:tab w:val="left" w:pos="0"/>
        </w:tabs>
        <w:ind w:right="-1134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noProof/>
          <w:sz w:val="28"/>
        </w:rPr>
        <w:t xml:space="preserve">                      </w:t>
      </w:r>
      <w:r w:rsidR="009D0CF8" w:rsidRPr="00602FF7">
        <w:rPr>
          <w:rFonts w:ascii="Times New Roman" w:hAnsi="Times New Roman" w:cs="Times New Roman"/>
          <w:noProof/>
          <w:sz w:val="28"/>
        </w:rPr>
        <w:t xml:space="preserve">                                          </w:t>
      </w:r>
      <w:r w:rsidRPr="00602FF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5A75CEE" wp14:editId="00A4B7A9">
            <wp:extent cx="733425" cy="914400"/>
            <wp:effectExtent l="0" t="0" r="9525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F1" w:rsidRPr="00602FF7" w:rsidRDefault="003A2AF1" w:rsidP="003A2AF1">
      <w:pPr>
        <w:pStyle w:val="a6"/>
        <w:ind w:left="-284" w:firstLine="0"/>
      </w:pPr>
    </w:p>
    <w:p w:rsidR="003A2AF1" w:rsidRPr="00602FF7" w:rsidRDefault="003A2AF1" w:rsidP="003A2AF1">
      <w:pPr>
        <w:pStyle w:val="a6"/>
        <w:spacing w:line="360" w:lineRule="auto"/>
        <w:ind w:left="-284" w:hanging="256"/>
        <w:jc w:val="center"/>
        <w:rPr>
          <w:b/>
          <w:spacing w:val="-20"/>
          <w:sz w:val="24"/>
          <w:szCs w:val="24"/>
        </w:rPr>
      </w:pPr>
      <w:r w:rsidRPr="00602FF7">
        <w:rPr>
          <w:b/>
          <w:spacing w:val="-20"/>
          <w:sz w:val="24"/>
          <w:szCs w:val="24"/>
        </w:rPr>
        <w:t xml:space="preserve">  А Д М И Н И С Т РА ЦИ Я      В ОЛ О Д А </w:t>
      </w:r>
      <w:proofErr w:type="gramStart"/>
      <w:r w:rsidRPr="00602FF7">
        <w:rPr>
          <w:b/>
          <w:spacing w:val="-20"/>
          <w:sz w:val="24"/>
          <w:szCs w:val="24"/>
        </w:rPr>
        <w:t>Р</w:t>
      </w:r>
      <w:proofErr w:type="gramEnd"/>
      <w:r w:rsidRPr="00602FF7">
        <w:rPr>
          <w:b/>
          <w:spacing w:val="-20"/>
          <w:sz w:val="24"/>
          <w:szCs w:val="24"/>
        </w:rPr>
        <w:t xml:space="preserve"> С К О ГО    М У Н И Ц И П А Л Ь НО ГО    О К Р У Г А</w:t>
      </w:r>
    </w:p>
    <w:p w:rsidR="003A2AF1" w:rsidRPr="00602FF7" w:rsidRDefault="003A2AF1" w:rsidP="003A2AF1">
      <w:pPr>
        <w:pStyle w:val="a6"/>
        <w:tabs>
          <w:tab w:val="left" w:pos="1440"/>
        </w:tabs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602FF7">
        <w:rPr>
          <w:b/>
          <w:sz w:val="24"/>
          <w:szCs w:val="24"/>
        </w:rPr>
        <w:t xml:space="preserve">Н  И  Ж  Е  Г О </w:t>
      </w:r>
      <w:proofErr w:type="gramStart"/>
      <w:r w:rsidRPr="00602FF7">
        <w:rPr>
          <w:b/>
          <w:sz w:val="24"/>
          <w:szCs w:val="24"/>
        </w:rPr>
        <w:t>Р</w:t>
      </w:r>
      <w:proofErr w:type="gramEnd"/>
      <w:r w:rsidRPr="00602FF7">
        <w:rPr>
          <w:b/>
          <w:sz w:val="24"/>
          <w:szCs w:val="24"/>
        </w:rPr>
        <w:t xml:space="preserve">  О Д С К О Й      О  Б  Л  А  С  Т  И</w:t>
      </w:r>
    </w:p>
    <w:p w:rsidR="003A2AF1" w:rsidRPr="00602FF7" w:rsidRDefault="003A2AF1" w:rsidP="003A2AF1">
      <w:pPr>
        <w:pStyle w:val="3"/>
        <w:spacing w:line="360" w:lineRule="auto"/>
        <w:jc w:val="center"/>
        <w:rPr>
          <w:sz w:val="32"/>
          <w:szCs w:val="32"/>
        </w:rPr>
      </w:pPr>
      <w:proofErr w:type="gramStart"/>
      <w:r w:rsidRPr="00602FF7">
        <w:rPr>
          <w:sz w:val="32"/>
          <w:szCs w:val="32"/>
        </w:rPr>
        <w:t>П</w:t>
      </w:r>
      <w:proofErr w:type="gramEnd"/>
      <w:r w:rsidRPr="00602FF7">
        <w:rPr>
          <w:sz w:val="32"/>
          <w:szCs w:val="32"/>
        </w:rPr>
        <w:t xml:space="preserve"> О С Т А Н О В Л Е Н И Е</w:t>
      </w:r>
    </w:p>
    <w:p w:rsidR="003A2AF1" w:rsidRPr="00602FF7" w:rsidRDefault="003A2AF1" w:rsidP="003A2A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  От                                                                                                    № </w:t>
      </w:r>
    </w:p>
    <w:p w:rsidR="004A1421" w:rsidRPr="00602FF7" w:rsidRDefault="004A1421" w:rsidP="003A2A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AF1" w:rsidRDefault="003A2AF1" w:rsidP="00FB3B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4A1421" w:rsidRPr="00602FF7">
        <w:rPr>
          <w:rFonts w:ascii="Times New Roman" w:hAnsi="Times New Roman" w:cs="Times New Roman"/>
          <w:sz w:val="28"/>
          <w:szCs w:val="28"/>
        </w:rPr>
        <w:t>«</w:t>
      </w:r>
      <w:r w:rsidR="00602FF7"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4A1421" w:rsidRPr="00602FF7">
        <w:rPr>
          <w:rFonts w:ascii="Times New Roman" w:hAnsi="Times New Roman" w:cs="Times New Roman"/>
          <w:sz w:val="28"/>
          <w:szCs w:val="28"/>
        </w:rPr>
        <w:t>»</w:t>
      </w:r>
      <w:r w:rsidR="000D36A9" w:rsidRPr="00602FF7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 Нижегородской области»</w:t>
      </w:r>
    </w:p>
    <w:p w:rsidR="00DE0793" w:rsidRPr="00602FF7" w:rsidRDefault="00DE0793" w:rsidP="00FB3B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AF1" w:rsidRPr="00602FF7" w:rsidRDefault="003A2AF1" w:rsidP="00DE0793">
      <w:pPr>
        <w:pStyle w:val="3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02FF7">
        <w:rPr>
          <w:b w:val="0"/>
          <w:sz w:val="28"/>
          <w:szCs w:val="28"/>
        </w:rPr>
        <w:t>В соответствии с </w:t>
      </w:r>
      <w:hyperlink r:id="rId7" w:anchor="7D20K3" w:history="1">
        <w:r w:rsidRPr="00602FF7">
          <w:rPr>
            <w:b w:val="0"/>
            <w:sz w:val="28"/>
            <w:szCs w:val="28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602FF7">
        <w:rPr>
          <w:b w:val="0"/>
          <w:sz w:val="28"/>
          <w:szCs w:val="28"/>
        </w:rPr>
        <w:t>, </w:t>
      </w:r>
      <w:hyperlink r:id="rId8" w:anchor="7D20K3" w:history="1">
        <w:r w:rsidRPr="00602FF7">
          <w:rPr>
            <w:b w:val="0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02FF7">
        <w:rPr>
          <w:b w:val="0"/>
          <w:sz w:val="28"/>
          <w:szCs w:val="28"/>
        </w:rPr>
        <w:t>, </w:t>
      </w:r>
      <w:hyperlink r:id="rId9" w:anchor="64U0IK" w:history="1">
        <w:r w:rsidRPr="00602FF7">
          <w:rPr>
            <w:b w:val="0"/>
            <w:sz w:val="28"/>
            <w:szCs w:val="28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602FF7">
        <w:rPr>
          <w:b w:val="0"/>
          <w:sz w:val="28"/>
          <w:szCs w:val="28"/>
        </w:rPr>
        <w:t>, </w:t>
      </w:r>
      <w:hyperlink r:id="rId10" w:anchor="64U0IK" w:history="1">
        <w:r w:rsidRPr="00602FF7">
          <w:rPr>
            <w:b w:val="0"/>
            <w:sz w:val="28"/>
            <w:szCs w:val="28"/>
          </w:rPr>
          <w:t>постановлением Правительства Нижегородской области от 10.08.2010 N 482 "О мерах по реализации Федерального закона</w:t>
        </w:r>
        <w:proofErr w:type="gramEnd"/>
        <w:r w:rsidRPr="00602FF7">
          <w:rPr>
            <w:b w:val="0"/>
            <w:sz w:val="28"/>
            <w:szCs w:val="28"/>
          </w:rPr>
          <w:t xml:space="preserve"> от 28.12.2009 N 81-ФЗ "Об основах государственного регулирования торговой деятельности в Российской Федерации" на территории Нижегородской области"</w:t>
        </w:r>
      </w:hyperlink>
      <w:r w:rsidRPr="00602FF7">
        <w:rPr>
          <w:b w:val="0"/>
          <w:sz w:val="28"/>
          <w:szCs w:val="28"/>
        </w:rPr>
        <w:t>, на основании Устава Володарского муниципального округа Нижегородской области, администрация Володарского муниципального округа Нижегородской области</w:t>
      </w:r>
      <w:r w:rsidRPr="00602FF7">
        <w:rPr>
          <w:sz w:val="28"/>
          <w:szCs w:val="28"/>
        </w:rPr>
        <w:t xml:space="preserve"> </w:t>
      </w:r>
      <w:proofErr w:type="gramStart"/>
      <w:r w:rsidR="00B72C5A" w:rsidRPr="00602FF7">
        <w:rPr>
          <w:sz w:val="28"/>
          <w:szCs w:val="28"/>
          <w:lang w:eastAsia="ar-SA"/>
        </w:rPr>
        <w:t>п</w:t>
      </w:r>
      <w:proofErr w:type="gramEnd"/>
      <w:r w:rsidR="00B72C5A" w:rsidRPr="00602FF7">
        <w:rPr>
          <w:sz w:val="28"/>
          <w:szCs w:val="28"/>
          <w:lang w:eastAsia="ar-SA"/>
        </w:rPr>
        <w:t xml:space="preserve"> о с т а н о в л я е т</w:t>
      </w:r>
      <w:r w:rsidRPr="00602FF7">
        <w:rPr>
          <w:sz w:val="28"/>
          <w:szCs w:val="28"/>
        </w:rPr>
        <w:t>:</w:t>
      </w:r>
    </w:p>
    <w:p w:rsidR="00B72C5A" w:rsidRPr="00602FF7" w:rsidRDefault="00B72C5A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 </w:t>
      </w:r>
      <w:r w:rsidR="004A142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2FF7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(дубликата или копии разрешения) на право организации розничного рынка</w:t>
      </w:r>
      <w:r w:rsidR="004A142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3A2AF1" w:rsidRPr="00602FF7" w:rsidRDefault="00B72C5A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3A2AF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Володарского муниципального округа Нижегородской области от 10.10.2025 №327</w:t>
      </w:r>
      <w:r w:rsidR="00602FF7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2AF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1421" w:rsidRPr="00602F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02FF7" w:rsidRPr="00602F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(дубликата или копии разрешения) на право организации розничного рынка</w:t>
      </w:r>
      <w:r w:rsidR="000D36A9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7FF5" w:rsidRPr="00602FF7" w:rsidRDefault="004A7FF5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организационной работы, документооборота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«Интернет».</w:t>
      </w:r>
    </w:p>
    <w:p w:rsidR="004A7FF5" w:rsidRPr="00602FF7" w:rsidRDefault="004A7FF5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</w:t>
      </w:r>
      <w:proofErr w:type="gramStart"/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экономического развития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proofErr w:type="gramEnd"/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Андрееву.</w:t>
      </w:r>
    </w:p>
    <w:p w:rsidR="003A2AF1" w:rsidRPr="00602FF7" w:rsidRDefault="003A2AF1" w:rsidP="00FB3BBC">
      <w:pPr>
        <w:pStyle w:val="a8"/>
        <w:tabs>
          <w:tab w:val="left" w:pos="993"/>
        </w:tabs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tabs>
          <w:tab w:val="left" w:pos="3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Д. В. Третьяков</w:t>
      </w: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29B" w:rsidRPr="00602FF7" w:rsidRDefault="00BA129B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29B" w:rsidRPr="00602FF7" w:rsidRDefault="00BA129B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5A" w:rsidRPr="00602FF7" w:rsidRDefault="00B72C5A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Володарского муниципального округа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Нижегородской области </w:t>
      </w:r>
    </w:p>
    <w:p w:rsidR="003A2AF1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</w:t>
      </w: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№______</w:t>
      </w: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A7FF5" w:rsidRPr="00602FF7" w:rsidRDefault="004A7FF5" w:rsidP="00FB3BBC">
      <w:pPr>
        <w:spacing w:after="240"/>
        <w:ind w:left="609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2FF7" w:rsidRPr="00602FF7" w:rsidRDefault="00602FF7" w:rsidP="00602FF7">
      <w:pPr>
        <w:ind w:left="737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администрации Володарского муниципального округа 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602FF7" w:rsidRPr="00602FF7" w:rsidRDefault="00602FF7" w:rsidP="00602FF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02FF7" w:rsidRPr="00602FF7" w:rsidRDefault="00602FF7" w:rsidP="00602FF7">
      <w:pPr>
        <w:keepNext/>
        <w:keepLines/>
        <w:spacing w:before="240" w:after="16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>I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. Общие положения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услуги «</w:t>
      </w: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Административному регламенту.</w:t>
      </w:r>
      <w:proofErr w:type="gramEnd"/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602FF7" w:rsidRPr="00602FF7" w:rsidRDefault="00602FF7" w:rsidP="00602FF7">
      <w:pPr>
        <w:keepNext/>
        <w:keepLines/>
        <w:spacing w:before="480" w:after="16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>II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. Стандарт предоставления</w:t>
      </w:r>
      <w:r w:rsidRPr="00602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Услуги</w:t>
      </w:r>
    </w:p>
    <w:p w:rsidR="00602FF7" w:rsidRPr="00602FF7" w:rsidRDefault="00602FF7" w:rsidP="00602FF7">
      <w:pPr>
        <w:keepNext/>
        <w:keepLines/>
        <w:spacing w:before="40" w:after="16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Услуга предоставляется администрацией Володарского муниципального округа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Услуги, являются: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право организации розничного рынка: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решение о выдаче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об отказе в выдаче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tabs>
          <w:tab w:val="left" w:pos="1021"/>
          <w:tab w:val="left" w:pos="1304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2) при обращении заявителя за продлением срока действия разрешения на право организации розничного рынка: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решение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б) уведомление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в) разрешение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г) уведомление об отказе в продлении срока действия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3) при обращении заявителя за переоформлением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решение о переоформлении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</w:rPr>
        <w:t>б) переоформленное разрешение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02FF7">
        <w:rPr>
          <w:rFonts w:ascii="Times New Roman" w:hAnsi="Times New Roman" w:cs="Times New Roman"/>
          <w:sz w:val="28"/>
          <w:szCs w:val="28"/>
        </w:rPr>
        <w:t>подписанного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в) уведомление о переоформлении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г) уведомление об отказе в переоформлении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</w:rPr>
        <w:t xml:space="preserve">(документ на бумажном носителе, в форме </w:t>
      </w:r>
      <w:r w:rsidRPr="00602FF7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4) при обращении заявителя за выдачей копии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копия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уведомление о направлении копии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уведомление об отказе в выдаче копии разрешения на право организации розничного рынка (документ на бумажном носителе).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5) при обращении заявителя за выдачей дубликата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дубликат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уведомление о направлении дубликата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уведомление об отказе в выдаче дубликата разрешения на право организации розничного рынка (документ на бумажном носителе).</w:t>
      </w:r>
    </w:p>
    <w:p w:rsidR="00602FF7" w:rsidRPr="00602FF7" w:rsidRDefault="00602FF7" w:rsidP="00602FF7">
      <w:pPr>
        <w:keepNext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получены в МФЦ, в Органе местного самоуправления.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6)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рынка»);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об исправлении опечаток и ошибок в документах, выданных по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результатам предоставления Услуги</w:t>
      </w:r>
      <w:r w:rsidRPr="00602FF7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уведомление об отказе в исправлении опечаток и ошибок в документах, выданных по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результатам предоставления Услуги</w:t>
      </w:r>
      <w:r w:rsidRPr="00602FF7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</w:p>
    <w:p w:rsidR="00602FF7" w:rsidRPr="00602FF7" w:rsidRDefault="00602FF7" w:rsidP="00602FF7">
      <w:pPr>
        <w:keepNext/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составляет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15 рабочих дней  </w:t>
      </w:r>
      <w:proofErr w:type="gramStart"/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14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В случае обращения лично в МФЦ, максимальный срок предоставления Услуги составл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продлением срока действия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рабочих дней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обращения лично в МФЦ, максимальный срок предоставления Услуги сост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авляет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переоформлением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рабочих дней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копии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дубликата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602FF7">
        <w:rPr>
          <w:rFonts w:ascii="Times New Roman" w:hAnsi="Times New Roman" w:cs="Times New Roman"/>
          <w:b/>
          <w:sz w:val="28"/>
          <w:szCs w:val="28"/>
        </w:rPr>
        <w:t>заявления о предоставлении Услуги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непосредственном обращении в Орган местного самоуправления или МФЦ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ожидания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очереди при подаче заявления о предоставлении Услуги при непосредственном обращении в Орган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или МФЦ составляет 15 минут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Срок регистрации </w:t>
      </w:r>
      <w:r w:rsidRPr="00602FF7">
        <w:rPr>
          <w:rFonts w:ascii="Times New Roman" w:hAnsi="Times New Roman" w:cs="Times New Roman"/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602FF7" w:rsidRPr="00602FF7" w:rsidRDefault="00602FF7" w:rsidP="00602FF7">
      <w:pPr>
        <w:tabs>
          <w:tab w:val="left" w:pos="1276"/>
        </w:tabs>
        <w:spacing w:after="16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 w:rsidRPr="00602FF7">
        <w:rPr>
          <w:rFonts w:ascii="Times New Roman" w:hAnsi="Times New Roman" w:cs="Times New Roman"/>
          <w:sz w:val="28"/>
          <w:szCs w:val="28"/>
        </w:rPr>
        <w:t xml:space="preserve">, 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единая система межведомственного электронного взаимодействия,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 Единый портал;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Региональный портал,</w:t>
      </w:r>
    </w:p>
    <w:p w:rsidR="00602FF7" w:rsidRPr="00602FF7" w:rsidRDefault="00602FF7" w:rsidP="00602FF7">
      <w:pPr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ЕСИА.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юридическим лицам.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</w:p>
    <w:p w:rsidR="00602FF7" w:rsidRPr="00602FF7" w:rsidRDefault="00602FF7" w:rsidP="00602FF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Услуги в МФЦ осуществляется при наличии соглашения о взаимодействии с таким МФЦ.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самоуправления. В МФЦ не предусмотрена возможность составления на бумажном носителе и </w:t>
      </w:r>
      <w:proofErr w:type="gramStart"/>
      <w:r w:rsidRPr="00602FF7">
        <w:rPr>
          <w:rFonts w:ascii="Times New Roman" w:hAnsi="Times New Roman" w:cs="Times New Roman"/>
          <w:sz w:val="28"/>
          <w:szCs w:val="28"/>
        </w:rPr>
        <w:t>заверения выписок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Органа местного самоуправления.</w:t>
      </w:r>
    </w:p>
    <w:p w:rsidR="00602FF7" w:rsidRPr="00602FF7" w:rsidRDefault="00602FF7" w:rsidP="00602FF7">
      <w:pPr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FF7" w:rsidRPr="00602FF7" w:rsidRDefault="00602FF7" w:rsidP="00602FF7">
      <w:pPr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602FF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602FF7">
        <w:rPr>
          <w:rFonts w:ascii="Times New Roman" w:hAnsi="Times New Roman" w:cs="Times New Roman"/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2FF7" w:rsidRPr="00602FF7" w:rsidRDefault="00602FF7" w:rsidP="00602FF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 w:rsidRPr="00602FF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а) </w:t>
      </w:r>
      <w:proofErr w:type="spell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неустановление</w:t>
      </w:r>
      <w:proofErr w:type="spell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непредъявление</w:t>
      </w:r>
      <w:proofErr w:type="spell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удостоверяющего его личность (отказ предъявить документ),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– предъявление документа, удостоверяющего личность, с истекшим сроком действия,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неустановление</w:t>
      </w:r>
      <w:proofErr w:type="spell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биометрических персональных данных, о внесении изменений в отдельные законодательные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акты Российской Федерации и признании </w:t>
      </w: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б)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в) заявление подано в Орган местного самоуправления, в полномочия которого не входит предоставление Услуги;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г) заявление подано лицом, не имеющим полномочий представлять интересы заявителя.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>Основания для приостановления предоставления Услуги законодательством Российской Федерации не предусмотрены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отсутствие оснований для переоформления разрешения на право организации розничного рынка;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наличие оснований для отказа в выдаче разрешения на право организации розничного рынка;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разрешение на право организации розничного рынка отсутствует в распоряжении Органа местного самоуправления;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 отсутствие опечаток и ошибок в документах, выданных по результатам предоставления Услуги.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</w:t>
      </w:r>
      <w:r w:rsidRPr="00602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2FF7" w:rsidRPr="00602FF7" w:rsidRDefault="00602FF7" w:rsidP="00602FF7">
      <w:pPr>
        <w:spacing w:after="16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обращении заявителей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за предоставлением Услуги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а) профилирование заявителя;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прием заявления о предоставлении Услуги и документов и (или) информации, необходимых для предоставления Услуги;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г) принятие решения о предоставлении (об отказе в предоставлении) Услуги;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д) предоставление результата Услуги.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602FF7" w:rsidRPr="00602FF7" w:rsidRDefault="00602FF7" w:rsidP="00602F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Услуги:</w:t>
      </w:r>
    </w:p>
    <w:p w:rsidR="00602FF7" w:rsidRPr="00602FF7" w:rsidRDefault="00602FF7" w:rsidP="00602FF7">
      <w:pPr>
        <w:tabs>
          <w:tab w:val="left" w:pos="1276"/>
        </w:tabs>
        <w:ind w:left="737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</w:rPr>
        <w:t>–  посредством Единого портала.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5670"/>
        <w:jc w:val="center"/>
        <w:outlineLvl w:val="0"/>
      </w:pPr>
      <w:r w:rsidRPr="00602FF7">
        <w:rPr>
          <w:sz w:val="28"/>
          <w:szCs w:val="28"/>
        </w:rPr>
        <w:lastRenderedPageBreak/>
        <w:t>Приложение</w:t>
      </w:r>
    </w:p>
    <w:p w:rsidR="00602FF7" w:rsidRPr="00602FF7" w:rsidRDefault="00602FF7" w:rsidP="00602FF7">
      <w:pPr>
        <w:pStyle w:val="aff1"/>
        <w:ind w:left="5670"/>
        <w:jc w:val="center"/>
      </w:pPr>
      <w:r w:rsidRPr="00602FF7">
        <w:rPr>
          <w:sz w:val="28"/>
          <w:szCs w:val="28"/>
        </w:rPr>
        <w:t>к административному регламенту администрации Володарского муниципального округа 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602FF7" w:rsidRPr="00602FF7" w:rsidRDefault="00602FF7" w:rsidP="00602FF7">
      <w:pPr>
        <w:ind w:left="567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</w:t>
      </w:r>
      <w:proofErr w:type="gramStart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й(</w:t>
      </w:r>
      <w:proofErr w:type="gramEnd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признаков)заявителей, исчерпывающий перечень документов,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необходимых</w:t>
      </w:r>
      <w:proofErr w:type="gramEnd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предоставлении</w:t>
      </w:r>
      <w:proofErr w:type="gramEnd"/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Административный регламент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602FF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услуги «</w:t>
      </w: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Услуга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муниципальная услуга «Выдача разрешения (дубликата или копии разрешения) на право организации розничного рынка».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Заявитель – </w:t>
      </w:r>
      <w:r w:rsidRPr="00602FF7">
        <w:rPr>
          <w:rFonts w:ascii="Times New Roman" w:hAnsi="Times New Roman" w:cs="Times New Roman"/>
          <w:sz w:val="28"/>
          <w:szCs w:val="28"/>
        </w:rPr>
        <w:t>юридические лица,</w:t>
      </w:r>
      <w:r w:rsidRPr="00602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зарегистрированные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Региональный портал – подсистема «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02FF7">
        <w:rPr>
          <w:rFonts w:ascii="Times New Roman" w:hAnsi="Times New Roman" w:cs="Times New Roman"/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>Орган местного самоуправления – администрация Володарского муниципального округа.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МФЦ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Заявление о предоставлении Услуги – заявление о выдаче разрешения  на право организации розничного рынка, заявление о продлении срока действия разрешения  на право организации розничного рынка, заявление о переоформлении разрешения  на право организации розничного рынка, заявление о выдаче копии разрешения  на право организации розничного рынка, заявление о выдаче дубликата разрешения  на право организации розничного рынка, заявление об исправлении </w:t>
      </w:r>
      <w:r w:rsidRPr="00602FF7">
        <w:rPr>
          <w:rFonts w:ascii="Times New Roman" w:hAnsi="Times New Roman" w:cs="Times New Roman"/>
          <w:bCs/>
          <w:sz w:val="28"/>
          <w:szCs w:val="28"/>
          <w:highlight w:val="white"/>
        </w:rPr>
        <w:t>допущенных опечаток и ошибок</w:t>
      </w:r>
      <w:proofErr w:type="gramEnd"/>
      <w:r w:rsidRPr="00602FF7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 документах, выданных по результатам предоставления Услуги.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602FF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602FF7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602FF7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– </w:t>
      </w:r>
      <w:r w:rsidRPr="00602FF7">
        <w:rPr>
          <w:rFonts w:ascii="Times New Roman" w:eastAsia="Calibri" w:hAnsi="Times New Roman" w:cs="Times New Roman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порядке</w:t>
      </w:r>
      <w:proofErr w:type="gramEnd"/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заключения соглашений.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ЕГРН – Единый государственный реестр недвижимости.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ОГРН – о</w:t>
      </w: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сновной государственный регистрационный номер.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КПП – </w:t>
      </w:r>
      <w:r w:rsidRPr="00602FF7">
        <w:rPr>
          <w:rFonts w:ascii="Times New Roman" w:eastAsia="Calibri" w:hAnsi="Times New Roman" w:cs="Times New Roman"/>
          <w:sz w:val="28"/>
          <w:szCs w:val="28"/>
        </w:rPr>
        <w:t>код причины постановки на учёт.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– </w:t>
      </w: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ЕГРЮЛ –  Единый государственный реестр юридических лиц. </w:t>
      </w:r>
    </w:p>
    <w:p w:rsidR="00602FF7" w:rsidRPr="00602FF7" w:rsidRDefault="00602FF7" w:rsidP="00602FF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602FF7" w:rsidRPr="00602FF7" w:rsidRDefault="00602FF7" w:rsidP="00602FF7">
      <w:pPr>
        <w:pStyle w:val="aff1"/>
        <w:ind w:left="8362"/>
        <w:jc w:val="right"/>
      </w:pPr>
      <w:r w:rsidRPr="00602FF7">
        <w:rPr>
          <w:sz w:val="28"/>
          <w:szCs w:val="28"/>
        </w:rPr>
        <w:t>Таблица 1</w:t>
      </w:r>
    </w:p>
    <w:p w:rsidR="00602FF7" w:rsidRPr="00602FF7" w:rsidRDefault="00602FF7" w:rsidP="00602FF7">
      <w:pPr>
        <w:spacing w:after="24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4"/>
        <w:gridCol w:w="7769"/>
        <w:gridCol w:w="1542"/>
      </w:tblGrid>
      <w:tr w:rsidR="00602FF7" w:rsidRPr="00602FF7" w:rsidTr="00602FF7">
        <w:trPr>
          <w:trHeight w:val="8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п</w:t>
            </w:r>
            <w:proofErr w:type="gramEnd"/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602FF7" w:rsidRPr="00602FF7" w:rsidTr="00602FF7">
        <w:trPr>
          <w:trHeight w:val="60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«Продление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«Переоформление разрешения на право организации розничного рынка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копии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лица,  получившего  разрешение на право организации розничного рынка, 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дубликата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лица, получившего  разрешение на право организации розничного рынка, 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 w:rsidRPr="00602FF7">
              <w:rPr>
                <w:rFonts w:ascii="Times New Roman" w:hAnsi="Times New Roman" w:cs="Times New Roman"/>
                <w:sz w:val="24"/>
                <w:szCs w:val="20"/>
              </w:rPr>
              <w:t xml:space="preserve">получившего документ по результатам Услуги с опечаткой и ошибкой,  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 w:rsidRPr="00602FF7">
              <w:rPr>
                <w:rFonts w:ascii="Times New Roman" w:hAnsi="Times New Roman" w:cs="Times New Roman"/>
                <w:sz w:val="24"/>
                <w:szCs w:val="20"/>
              </w:rPr>
              <w:t>получившего документ по результатам Услуги с опечаткой и ошибкой,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</w:rPr>
        <w:br w:type="page" w:clear="all"/>
      </w: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III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602FF7" w:rsidRPr="00602FF7" w:rsidRDefault="00602FF7" w:rsidP="00602FF7">
      <w:pPr>
        <w:pStyle w:val="aff1"/>
        <w:ind w:left="8079"/>
        <w:jc w:val="right"/>
      </w:pPr>
      <w:r w:rsidRPr="00602FF7">
        <w:rPr>
          <w:sz w:val="28"/>
          <w:szCs w:val="28"/>
        </w:rPr>
        <w:t>Таблица 2</w:t>
      </w:r>
    </w:p>
    <w:p w:rsidR="00602FF7" w:rsidRPr="00602FF7" w:rsidRDefault="00602FF7" w:rsidP="00602FF7">
      <w:pPr>
        <w:spacing w:after="24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2977"/>
        <w:gridCol w:w="3266"/>
        <w:gridCol w:w="2451"/>
      </w:tblGrid>
      <w:tr w:rsidR="00602FF7" w:rsidRPr="00602FF7" w:rsidTr="00602FF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Способы подачи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документов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Требования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 представлению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документов</w:t>
            </w:r>
          </w:p>
        </w:tc>
      </w:tr>
      <w:tr w:rsidR="00602FF7" w:rsidRPr="00602FF7" w:rsidTr="00602FF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продлении срока действия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переоформлении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</w:t>
            </w:r>
            <w:r w:rsidRPr="00602FF7">
              <w:rPr>
                <w:rFonts w:ascii="Times New Roman" w:hAnsi="Times New Roman" w:cs="Times New Roman"/>
              </w:rPr>
              <w:lastRenderedPageBreak/>
              <w:t xml:space="preserve">– 1 </w:t>
            </w:r>
          </w:p>
        </w:tc>
      </w:tr>
      <w:tr w:rsidR="00602FF7" w:rsidRPr="00602FF7" w:rsidTr="00602FF7">
        <w:trPr>
          <w:trHeight w:val="15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копии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дубликата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об исправлении опечаток и ошибок в документах, выданных по результатам предоставления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Один из документов, удостоверяющих личность: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паспорт гражданина Российской Федерации;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lastRenderedPageBreak/>
              <w:t>временное удостоверение личности лица без гражданства в Российской Федерации;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удостоверяющий личность иностранного гражданина;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</w:t>
            </w:r>
            <w:r w:rsidRPr="00602FF7">
              <w:rPr>
                <w:rFonts w:ascii="Times New Roman" w:eastAsia="Calibri" w:hAnsi="Times New Roman" w:cs="Times New Roman"/>
              </w:rPr>
              <w:lastRenderedPageBreak/>
              <w:t>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количество экземпляров –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А2,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 xml:space="preserve">, Б2, 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В2,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доверенность на представление интересов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</w:rPr>
              <w:t>2</w:t>
            </w:r>
            <w:proofErr w:type="gramEnd"/>
            <w:r w:rsidRPr="00602FF7">
              <w:rPr>
                <w:rFonts w:ascii="Times New Roman" w:hAnsi="Times New Roman" w:cs="Times New Roman"/>
              </w:rPr>
              <w:t>, 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</w:rPr>
              <w:t>2</w:t>
            </w:r>
            <w:proofErr w:type="gramEnd"/>
            <w:r w:rsidRPr="00602FF7">
              <w:rPr>
                <w:rFonts w:ascii="Times New Roman" w:hAnsi="Times New Roman" w:cs="Times New Roman"/>
              </w:rPr>
              <w:t>, 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</w:rPr>
              <w:t>2</w:t>
            </w:r>
            <w:proofErr w:type="gramEnd"/>
            <w:r w:rsidRPr="00602FF7">
              <w:rPr>
                <w:rFonts w:ascii="Times New Roman" w:hAnsi="Times New Roman" w:cs="Times New Roman"/>
              </w:rPr>
              <w:t>, 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документы, обосновывающие наличие опечатки и ошибки в документах, выданных по результатам предоставления услуги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</w:t>
            </w:r>
          </w:p>
        </w:tc>
      </w:tr>
      <w:tr w:rsidR="00602FF7" w:rsidRPr="00602FF7" w:rsidTr="00602FF7">
        <w:trPr>
          <w:trHeight w:val="479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02FF7" w:rsidRPr="00602FF7" w:rsidTr="00602FF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учредительные документы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или нотариально удостоверенная копия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1;</w:t>
            </w:r>
          </w:p>
        </w:tc>
      </w:tr>
      <w:tr w:rsidR="00602FF7" w:rsidRPr="00602FF7" w:rsidTr="00602FF7">
        <w:trPr>
          <w:trHeight w:val="19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выписка ЕГРЮЛ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 (для изготовления копии);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А3,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Б3,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выписка ЕГРН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 (для изготовления копии);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1;</w:t>
            </w:r>
          </w:p>
        </w:tc>
      </w:tr>
    </w:tbl>
    <w:p w:rsidR="00602FF7" w:rsidRPr="00602FF7" w:rsidRDefault="00602FF7" w:rsidP="00602FF7">
      <w:pPr>
        <w:ind w:firstLine="357"/>
        <w:rPr>
          <w:rFonts w:ascii="Times New Roman" w:hAnsi="Times New Roman" w:cs="Times New Roman"/>
          <w:sz w:val="24"/>
          <w:szCs w:val="24"/>
        </w:rPr>
      </w:pPr>
    </w:p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IV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602FF7" w:rsidRPr="00602FF7" w:rsidRDefault="00602FF7" w:rsidP="00602FF7">
      <w:pPr>
        <w:pStyle w:val="aff1"/>
        <w:ind w:left="7795" w:hanging="283"/>
        <w:jc w:val="right"/>
      </w:pPr>
      <w:r w:rsidRPr="00602FF7">
        <w:rPr>
          <w:sz w:val="28"/>
          <w:szCs w:val="28"/>
        </w:rPr>
        <w:t>Таблица 3</w:t>
      </w:r>
    </w:p>
    <w:p w:rsidR="00602FF7" w:rsidRPr="00602FF7" w:rsidRDefault="00602FF7" w:rsidP="00602FF7">
      <w:pPr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7348"/>
        <w:gridCol w:w="1833"/>
      </w:tblGrid>
      <w:tr w:rsidR="00602FF7" w:rsidRPr="00602FF7" w:rsidTr="00602FF7">
        <w:trPr>
          <w:trHeight w:val="11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02FF7" w:rsidRPr="00602FF7" w:rsidTr="00602FF7">
        <w:trPr>
          <w:trHeight w:val="54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602FF7" w:rsidRPr="00602FF7" w:rsidTr="00602FF7">
        <w:trPr>
          <w:trHeight w:val="9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FF7">
              <w:rPr>
                <w:rFonts w:ascii="Times New Roman" w:hAnsi="Times New Roman" w:cs="Times New Roman"/>
              </w:rPr>
              <w:t>неустановление</w:t>
            </w:r>
            <w:proofErr w:type="spellEnd"/>
            <w:r w:rsidRPr="00602FF7">
              <w:rPr>
                <w:rFonts w:ascii="Times New Roman" w:hAnsi="Times New Roman" w:cs="Times New Roman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 w:rsidRPr="00602FF7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02FF7">
              <w:rPr>
                <w:rFonts w:ascii="Times New Roman" w:hAnsi="Times New Roman" w:cs="Times New Roman"/>
              </w:rPr>
              <w:t>непредъявление</w:t>
            </w:r>
            <w:proofErr w:type="spellEnd"/>
            <w:r w:rsidRPr="00602FF7">
              <w:rPr>
                <w:rFonts w:ascii="Times New Roman" w:hAnsi="Times New Roman" w:cs="Times New Roman"/>
              </w:rPr>
              <w:t xml:space="preserve"> документа, удостоверяющего его личность (отказ предъявить документ),</w:t>
            </w:r>
            <w:r w:rsidRPr="00602FF7">
              <w:rPr>
                <w:rFonts w:ascii="Times New Roman" w:hAnsi="Times New Roman" w:cs="Times New Roman"/>
              </w:rPr>
              <w:br/>
              <w:t xml:space="preserve">– предъявление документа, удостоверяющего личность, с истекшим сроком действия, </w:t>
            </w:r>
            <w:r w:rsidRPr="00602FF7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02FF7">
              <w:rPr>
                <w:rFonts w:ascii="Times New Roman" w:hAnsi="Times New Roman" w:cs="Times New Roman"/>
              </w:rPr>
              <w:t>неустановление</w:t>
            </w:r>
            <w:proofErr w:type="spellEnd"/>
            <w:r w:rsidRPr="00602FF7">
              <w:rPr>
                <w:rFonts w:ascii="Times New Roman" w:hAnsi="Times New Roman" w:cs="Times New Roman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</w:t>
            </w:r>
            <w:proofErr w:type="gramEnd"/>
            <w:r w:rsidRPr="00602FF7">
              <w:rPr>
                <w:rFonts w:ascii="Times New Roman" w:hAnsi="Times New Roman" w:cs="Times New Roman"/>
              </w:rPr>
              <w:t xml:space="preserve">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</w:tr>
      <w:tr w:rsidR="00602FF7" w:rsidRPr="00602FF7" w:rsidTr="00602FF7">
        <w:trPr>
          <w:trHeight w:val="19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</w:tr>
      <w:tr w:rsidR="00602FF7" w:rsidRPr="00602FF7" w:rsidTr="00602FF7">
        <w:trPr>
          <w:trHeight w:val="12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подано в  Орган местного самоуправления, в полномочия которого не входит предоставление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</w:tr>
      <w:tr w:rsidR="00602FF7" w:rsidRPr="00602FF7" w:rsidTr="00602FF7">
        <w:trPr>
          <w:trHeight w:val="18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lastRenderedPageBreak/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</w:tr>
      <w:tr w:rsidR="00602FF7" w:rsidRPr="00602FF7" w:rsidTr="00602FF7">
        <w:trPr>
          <w:trHeight w:val="69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602FF7" w:rsidRPr="00602FF7" w:rsidTr="00602FF7">
        <w:trPr>
          <w:trHeight w:val="32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02FF7" w:rsidRPr="00602FF7" w:rsidTr="00602FF7">
        <w:trPr>
          <w:trHeight w:val="7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</w:t>
            </w:r>
          </w:p>
        </w:tc>
      </w:tr>
      <w:tr w:rsidR="00602FF7" w:rsidRPr="00602FF7" w:rsidTr="00602FF7">
        <w:trPr>
          <w:trHeight w:val="6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 плану организации розничных рынков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</w:tr>
      <w:tr w:rsidR="00602FF7" w:rsidRPr="00602FF7" w:rsidTr="00602FF7">
        <w:trPr>
          <w:trHeight w:val="7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FF7" w:rsidRPr="00602FF7" w:rsidTr="00602FF7">
        <w:trPr>
          <w:trHeight w:val="5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отсутствие оснований для переоформления разрешения на право организации розничного рынка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</w:tr>
      <w:tr w:rsidR="00602FF7" w:rsidRPr="00602FF7" w:rsidTr="00602FF7">
        <w:trPr>
          <w:trHeight w:val="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разрешение на право организации розничного рынка отсутствует в распоряжении Органа местного самоуправления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Д2</w:t>
            </w:r>
          </w:p>
        </w:tc>
      </w:tr>
      <w:tr w:rsidR="00602FF7" w:rsidRPr="00602FF7" w:rsidTr="00602FF7">
        <w:trPr>
          <w:trHeight w:val="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color w:val="000000"/>
              </w:rPr>
              <w:t>отсутствие опечаток и  ошибок в документах, выданных по результатам предоставления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</w:t>
            </w:r>
            <w:proofErr w:type="gramStart"/>
            <w:r w:rsidRPr="00602FF7">
              <w:rPr>
                <w:rFonts w:ascii="Times New Roman" w:hAnsi="Times New Roman" w:cs="Times New Roman"/>
              </w:rPr>
              <w:t>1</w:t>
            </w:r>
            <w:proofErr w:type="gramEnd"/>
            <w:r w:rsidRPr="00602FF7">
              <w:rPr>
                <w:rFonts w:ascii="Times New Roman" w:hAnsi="Times New Roman" w:cs="Times New Roman"/>
              </w:rPr>
              <w:t>, Е2</w:t>
            </w:r>
          </w:p>
        </w:tc>
      </w:tr>
    </w:tbl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ind w:left="8362"/>
        <w:jc w:val="both"/>
        <w:rPr>
          <w:rFonts w:ascii="Times New Roman" w:hAnsi="Times New Roman" w:cs="Times New Roman"/>
          <w:sz w:val="24"/>
          <w:szCs w:val="24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39"/>
        <w:jc w:val="center"/>
        <w:outlineLvl w:val="1"/>
      </w:pPr>
      <w:r w:rsidRPr="00602FF7">
        <w:rPr>
          <w:bCs/>
          <w:sz w:val="28"/>
          <w:szCs w:val="28"/>
          <w:lang w:val="en-US"/>
        </w:rPr>
        <w:lastRenderedPageBreak/>
        <w:t>V</w:t>
      </w:r>
      <w:r w:rsidRPr="00602FF7"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 w:rsidRPr="00602FF7">
        <w:rPr>
          <w:bCs/>
          <w:sz w:val="28"/>
          <w:szCs w:val="28"/>
        </w:rPr>
        <w:br/>
      </w:r>
    </w:p>
    <w:p w:rsidR="00602FF7" w:rsidRPr="00602FF7" w:rsidRDefault="00602FF7" w:rsidP="00602FF7">
      <w:pPr>
        <w:pStyle w:val="aff1"/>
        <w:ind w:left="7797" w:hanging="284"/>
        <w:jc w:val="right"/>
        <w:outlineLvl w:val="2"/>
      </w:pPr>
      <w:r w:rsidRPr="00602FF7">
        <w:rPr>
          <w:sz w:val="28"/>
          <w:szCs w:val="28"/>
        </w:rPr>
        <w:t>Таблица 4</w:t>
      </w:r>
    </w:p>
    <w:p w:rsidR="00602FF7" w:rsidRPr="00602FF7" w:rsidRDefault="00602FF7" w:rsidP="00602FF7">
      <w:pPr>
        <w:pStyle w:val="aff1"/>
        <w:ind w:left="7797" w:hanging="284"/>
        <w:jc w:val="right"/>
        <w:rPr>
          <w:sz w:val="28"/>
          <w:szCs w:val="28"/>
        </w:rPr>
      </w:pPr>
    </w:p>
    <w:tbl>
      <w:tblPr>
        <w:tblStyle w:val="affe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602FF7" w:rsidRPr="00602FF7" w:rsidTr="00602FF7">
        <w:trPr>
          <w:trHeight w:val="756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1</w:t>
            </w:r>
          </w:p>
        </w:tc>
      </w:tr>
      <w:tr w:rsidR="00602FF7" w:rsidRPr="00602FF7" w:rsidTr="00602FF7">
        <w:trPr>
          <w:trHeight w:val="777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продлении срока действия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2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переоформлении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3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копии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4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дубликата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5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об исправлении </w:t>
            </w:r>
            <w:r w:rsidRPr="00602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6</w:t>
            </w:r>
          </w:p>
        </w:tc>
      </w:tr>
    </w:tbl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1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76" w:lineRule="auto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76" w:lineRule="auto"/>
              <w:jc w:val="center"/>
            </w:pPr>
            <w:r w:rsidRPr="00602FF7">
              <w:rPr>
                <w:b/>
                <w:bCs/>
              </w:rPr>
              <w:t>о выдаче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разрешение на право организации розничного рынка: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</w:t>
            </w:r>
            <w:proofErr w:type="gramStart"/>
            <w:r w:rsidRPr="00602FF7">
              <w:rPr>
                <w:rFonts w:ascii="Times New Roman" w:hAnsi="Times New Roman" w:cs="Times New Roman"/>
              </w:rPr>
              <w:t>до</w:t>
            </w:r>
            <w:proofErr w:type="gramEnd"/>
            <w:r w:rsidRPr="00602FF7">
              <w:rPr>
                <w:rFonts w:ascii="Times New Roman" w:hAnsi="Times New Roman" w:cs="Times New Roman"/>
              </w:rPr>
              <w:t xml:space="preserve">: _______________________________________________________________________;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по адресу</w:t>
            </w:r>
            <w:proofErr w:type="gramStart"/>
            <w:r w:rsidRPr="00602FF7">
              <w:rPr>
                <w:rFonts w:ascii="Times New Roman" w:hAnsi="Times New Roman" w:cs="Times New Roman"/>
              </w:rPr>
              <w:t xml:space="preserve">: ________________________________________________________________________; </w:t>
            </w:r>
            <w:proofErr w:type="gramEnd"/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тип рынка</w:t>
            </w:r>
            <w:proofErr w:type="gramStart"/>
            <w:r w:rsidRPr="00602FF7">
              <w:rPr>
                <w:rFonts w:ascii="Times New Roman" w:hAnsi="Times New Roman" w:cs="Times New Roman"/>
              </w:rPr>
              <w:t xml:space="preserve">: _______________________________________________________________________; </w:t>
            </w:r>
            <w:proofErr w:type="gramEnd"/>
          </w:p>
          <w:p w:rsidR="00602FF7" w:rsidRPr="00602FF7" w:rsidRDefault="00602FF7" w:rsidP="00602FF7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_________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площадь зданий, строений ___________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 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 </w:t>
            </w:r>
          </w:p>
        </w:tc>
      </w:tr>
      <w:tr w:rsidR="00602FF7" w:rsidRPr="00602FF7" w:rsidTr="00602FF7">
        <w:trPr>
          <w:trHeight w:val="1407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____________________________________________________________________________________________________________________________________________________________________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__________________________________________________________________________________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Направление сообщения в личный кабинет на Едином портале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2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602FF7" w:rsidRPr="00602FF7" w:rsidTr="00602FF7">
        <w:trPr>
          <w:trHeight w:val="1085"/>
        </w:trPr>
        <w:tc>
          <w:tcPr>
            <w:tcW w:w="986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продлении срока действия разрешения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В связи с окончанием срока действия разрешения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продлить срок действия указанного разрешения.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адрес места расположения рынка: 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тип рынка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(тип рынка) </w:t>
            </w:r>
          </w:p>
          <w:p w:rsidR="00602FF7" w:rsidRPr="00602FF7" w:rsidRDefault="00602FF7" w:rsidP="00602FF7">
            <w:pPr>
              <w:pStyle w:val="a9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земельного участка 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зданий, строений 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602FF7" w:rsidRPr="00602FF7" w:rsidRDefault="00602FF7" w:rsidP="00602FF7">
            <w:pPr>
              <w:pStyle w:val="a9"/>
              <w:spacing w:line="285" w:lineRule="atLea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1407"/>
        </w:trPr>
        <w:tc>
          <w:tcPr>
            <w:tcW w:w="986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3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переоформлении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__________________________________________________________________ __________________________________________________________________________________</w:t>
            </w:r>
            <w:r w:rsidRPr="00602FF7">
              <w:rPr>
                <w:rFonts w:ascii="Times New Roman" w:hAnsi="Times New Roman" w:cs="Times New Roman"/>
                <w:i/>
                <w:iCs/>
                <w:szCs w:val="20"/>
              </w:rPr>
              <w:t xml:space="preserve">(указать причину переоформления) </w:t>
            </w:r>
          </w:p>
          <w:p w:rsidR="00602FF7" w:rsidRPr="00602FF7" w:rsidRDefault="00602FF7" w:rsidP="00602FF7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переоформить разрешение на право организации розничного рынка                                             от «___» ____________ 20_____ г. № _________________, выданного </w:t>
            </w:r>
            <w:r w:rsidRPr="00602FF7">
              <w:rPr>
                <w:rFonts w:ascii="Times New Roman" w:hAnsi="Times New Roman" w:cs="Times New Roman"/>
              </w:rPr>
              <w:lastRenderedPageBreak/>
              <w:t xml:space="preserve">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адрес места расположения рынка: ____________________________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тип рынка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земельного участка 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зданий, строений 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1407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  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4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выдаче копии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копию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keepNext/>
        <w:ind w:left="6237"/>
        <w:jc w:val="right"/>
        <w:outlineLvl w:val="2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выдаче дубликата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дубликат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причина выдачи_____________________________________________________________________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ind w:left="6237"/>
        <w:jc w:val="right"/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6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 об исправлении</w:t>
            </w:r>
            <w:r w:rsidRPr="00602FF7">
              <w:rPr>
                <w:rFonts w:eastAsia="Calibri"/>
                <w:b/>
                <w:bCs/>
              </w:rPr>
              <w:t xml:space="preserve"> допущенных опечаток и ошибок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rFonts w:eastAsia="Calibri"/>
                <w:b/>
                <w:bCs/>
              </w:rPr>
              <w:t>в документах, выданных по результатам предоставления Услуги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исправить следующие опечатки и ошибки в  разрешении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73"/>
              <w:gridCol w:w="3782"/>
              <w:gridCol w:w="2764"/>
            </w:tblGrid>
            <w:tr w:rsidR="00602FF7" w:rsidRPr="00602FF7" w:rsidTr="00602FF7">
              <w:trPr>
                <w:trHeight w:val="9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a9"/>
                    <w:framePr w:hSpace="180" w:wrap="around" w:vAnchor="text" w:hAnchor="margin" w:y="17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</w:rPr>
                    <w:t>Данные (сведения), указанные в разрешении на право организации розничного рынка</w:t>
                  </w:r>
                </w:p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a9"/>
                    <w:framePr w:hSpace="180" w:wrap="around" w:vAnchor="text" w:hAnchor="margin" w:y="17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</w:rPr>
                    <w:t>Данные (сведения), которые необходимо указать в разрешении на право организации розничного рынка</w:t>
                  </w:r>
                </w:p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Обоснование </w:t>
                  </w:r>
                </w:p>
              </w:tc>
            </w:tr>
            <w:tr w:rsidR="00602FF7" w:rsidRPr="00602FF7" w:rsidTr="00602FF7">
              <w:trPr>
                <w:trHeight w:val="788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E079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02FF7" w:rsidRPr="00602FF7" w:rsidRDefault="00602FF7" w:rsidP="00602FF7">
            <w:pPr>
              <w:widowControl w:val="0"/>
              <w:ind w:firstLine="540"/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 выдать разрешение на право организации розничного рынка с указанием верных данных.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Направление сообщения в личный кабинет на Едином портале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ind w:left="6237"/>
        <w:jc w:val="right"/>
        <w:outlineLvl w:val="2"/>
        <w:rPr>
          <w:rFonts w:ascii="Times New Roman" w:hAnsi="Times New Roman" w:cs="Times New Roman"/>
        </w:rPr>
      </w:pPr>
    </w:p>
    <w:p w:rsidR="00425449" w:rsidRPr="00602FF7" w:rsidRDefault="004A1421" w:rsidP="004A14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2FF7">
        <w:rPr>
          <w:rFonts w:ascii="Times New Roman" w:hAnsi="Times New Roman" w:cs="Times New Roman"/>
          <w:sz w:val="20"/>
          <w:szCs w:val="20"/>
        </w:rPr>
        <w:t>либо его представителя)</w:t>
      </w:r>
    </w:p>
    <w:sectPr w:rsidR="00425449" w:rsidRPr="00602FF7" w:rsidSect="00512F33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60A1"/>
    <w:multiLevelType w:val="multilevel"/>
    <w:tmpl w:val="4ADC4484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C72DCE"/>
    <w:multiLevelType w:val="multilevel"/>
    <w:tmpl w:val="D72424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463078"/>
    <w:multiLevelType w:val="hybridMultilevel"/>
    <w:tmpl w:val="37647BCE"/>
    <w:lvl w:ilvl="0" w:tplc="17403FA6">
      <w:start w:val="1"/>
      <w:numFmt w:val="decimal"/>
      <w:lvlText w:val="%1)"/>
      <w:lvlJc w:val="left"/>
      <w:pPr>
        <w:ind w:left="1069" w:hanging="360"/>
      </w:pPr>
    </w:lvl>
    <w:lvl w:ilvl="1" w:tplc="1BE8E980">
      <w:start w:val="1"/>
      <w:numFmt w:val="lowerLetter"/>
      <w:lvlText w:val="%2."/>
      <w:lvlJc w:val="left"/>
      <w:pPr>
        <w:ind w:left="1789" w:hanging="360"/>
      </w:pPr>
    </w:lvl>
    <w:lvl w:ilvl="2" w:tplc="57DAA566">
      <w:start w:val="1"/>
      <w:numFmt w:val="lowerRoman"/>
      <w:lvlText w:val="%3."/>
      <w:lvlJc w:val="right"/>
      <w:pPr>
        <w:ind w:left="2509" w:hanging="180"/>
      </w:pPr>
    </w:lvl>
    <w:lvl w:ilvl="3" w:tplc="BC6AD2C4">
      <w:start w:val="1"/>
      <w:numFmt w:val="decimal"/>
      <w:lvlText w:val="%4."/>
      <w:lvlJc w:val="left"/>
      <w:pPr>
        <w:ind w:left="3229" w:hanging="360"/>
      </w:pPr>
    </w:lvl>
    <w:lvl w:ilvl="4" w:tplc="448875D4">
      <w:start w:val="1"/>
      <w:numFmt w:val="lowerLetter"/>
      <w:lvlText w:val="%5."/>
      <w:lvlJc w:val="left"/>
      <w:pPr>
        <w:ind w:left="3949" w:hanging="360"/>
      </w:pPr>
    </w:lvl>
    <w:lvl w:ilvl="5" w:tplc="E0F47D42">
      <w:start w:val="1"/>
      <w:numFmt w:val="lowerRoman"/>
      <w:lvlText w:val="%6."/>
      <w:lvlJc w:val="right"/>
      <w:pPr>
        <w:ind w:left="4669" w:hanging="180"/>
      </w:pPr>
    </w:lvl>
    <w:lvl w:ilvl="6" w:tplc="EC2C163C">
      <w:start w:val="1"/>
      <w:numFmt w:val="decimal"/>
      <w:lvlText w:val="%7."/>
      <w:lvlJc w:val="left"/>
      <w:pPr>
        <w:ind w:left="5389" w:hanging="360"/>
      </w:pPr>
    </w:lvl>
    <w:lvl w:ilvl="7" w:tplc="3B302EAC">
      <w:start w:val="1"/>
      <w:numFmt w:val="lowerLetter"/>
      <w:lvlText w:val="%8."/>
      <w:lvlJc w:val="left"/>
      <w:pPr>
        <w:ind w:left="6109" w:hanging="360"/>
      </w:pPr>
    </w:lvl>
    <w:lvl w:ilvl="8" w:tplc="F94C6A4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94D3D"/>
    <w:multiLevelType w:val="hybridMultilevel"/>
    <w:tmpl w:val="A6D48282"/>
    <w:lvl w:ilvl="0" w:tplc="2420662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CE10BD0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82C6D1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4A32D62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14E42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04AF52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38E31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EBE4D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DAE090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>
    <w:nsid w:val="22C1119D"/>
    <w:multiLevelType w:val="hybridMultilevel"/>
    <w:tmpl w:val="E2B60D36"/>
    <w:lvl w:ilvl="0" w:tplc="25B8890A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 w:tplc="E1144F1C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670E1990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1DC43BCA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399209B2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72C0D3D8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C48847B0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A5BA7984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58F8A9D2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5">
    <w:nsid w:val="26C57E9D"/>
    <w:multiLevelType w:val="multilevel"/>
    <w:tmpl w:val="55E0017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186106"/>
    <w:multiLevelType w:val="multilevel"/>
    <w:tmpl w:val="4D02AB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2821432A"/>
    <w:multiLevelType w:val="multilevel"/>
    <w:tmpl w:val="C97E85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393DE4"/>
    <w:multiLevelType w:val="hybridMultilevel"/>
    <w:tmpl w:val="09C41DC8"/>
    <w:lvl w:ilvl="0" w:tplc="E2F6BAF4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/>
        <w:sz w:val="28"/>
        <w:szCs w:val="28"/>
      </w:rPr>
    </w:lvl>
    <w:lvl w:ilvl="1" w:tplc="C6207620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4D5AF68A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901C0FA2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370AD208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0BCCFADE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B74EA92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885EF68A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C45C75E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9">
    <w:nsid w:val="2E180AD3"/>
    <w:multiLevelType w:val="hybridMultilevel"/>
    <w:tmpl w:val="C4CA3116"/>
    <w:lvl w:ilvl="0" w:tplc="7108B460">
      <w:start w:val="1"/>
      <w:numFmt w:val="decimal"/>
      <w:lvlText w:val="%1."/>
      <w:lvlJc w:val="left"/>
      <w:pPr>
        <w:ind w:left="709" w:hanging="360"/>
      </w:pPr>
    </w:lvl>
    <w:lvl w:ilvl="1" w:tplc="78921F4A">
      <w:start w:val="1"/>
      <w:numFmt w:val="lowerLetter"/>
      <w:lvlText w:val="%2."/>
      <w:lvlJc w:val="left"/>
      <w:pPr>
        <w:ind w:left="1429" w:hanging="360"/>
      </w:pPr>
    </w:lvl>
    <w:lvl w:ilvl="2" w:tplc="C724694E">
      <w:start w:val="1"/>
      <w:numFmt w:val="lowerRoman"/>
      <w:lvlText w:val="%3."/>
      <w:lvlJc w:val="right"/>
      <w:pPr>
        <w:ind w:left="2149" w:hanging="180"/>
      </w:pPr>
    </w:lvl>
    <w:lvl w:ilvl="3" w:tplc="45D45486">
      <w:start w:val="1"/>
      <w:numFmt w:val="decimal"/>
      <w:lvlText w:val="%4."/>
      <w:lvlJc w:val="left"/>
      <w:pPr>
        <w:ind w:left="2869" w:hanging="360"/>
      </w:pPr>
    </w:lvl>
    <w:lvl w:ilvl="4" w:tplc="3036DC22">
      <w:start w:val="1"/>
      <w:numFmt w:val="lowerLetter"/>
      <w:lvlText w:val="%5."/>
      <w:lvlJc w:val="left"/>
      <w:pPr>
        <w:ind w:left="3589" w:hanging="360"/>
      </w:pPr>
    </w:lvl>
    <w:lvl w:ilvl="5" w:tplc="93E68BA2">
      <w:start w:val="1"/>
      <w:numFmt w:val="lowerRoman"/>
      <w:lvlText w:val="%6."/>
      <w:lvlJc w:val="right"/>
      <w:pPr>
        <w:ind w:left="4309" w:hanging="180"/>
      </w:pPr>
    </w:lvl>
    <w:lvl w:ilvl="6" w:tplc="404E6AE8">
      <w:start w:val="1"/>
      <w:numFmt w:val="decimal"/>
      <w:lvlText w:val="%7."/>
      <w:lvlJc w:val="left"/>
      <w:pPr>
        <w:ind w:left="5029" w:hanging="360"/>
      </w:pPr>
    </w:lvl>
    <w:lvl w:ilvl="7" w:tplc="C660D978">
      <w:start w:val="1"/>
      <w:numFmt w:val="lowerLetter"/>
      <w:lvlText w:val="%8."/>
      <w:lvlJc w:val="left"/>
      <w:pPr>
        <w:ind w:left="5749" w:hanging="360"/>
      </w:pPr>
    </w:lvl>
    <w:lvl w:ilvl="8" w:tplc="65168F8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0462122"/>
    <w:multiLevelType w:val="hybridMultilevel"/>
    <w:tmpl w:val="806ADD4A"/>
    <w:lvl w:ilvl="0" w:tplc="E7BEEA94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</w:rPr>
    </w:lvl>
    <w:lvl w:ilvl="1" w:tplc="D044508C">
      <w:start w:val="1"/>
      <w:numFmt w:val="lowerLetter"/>
      <w:lvlText w:val="%2."/>
      <w:lvlJc w:val="left"/>
      <w:pPr>
        <w:ind w:left="1647" w:hanging="360"/>
      </w:pPr>
    </w:lvl>
    <w:lvl w:ilvl="2" w:tplc="8EC20CF4">
      <w:start w:val="1"/>
      <w:numFmt w:val="lowerRoman"/>
      <w:lvlText w:val="%3."/>
      <w:lvlJc w:val="right"/>
      <w:pPr>
        <w:ind w:left="2367" w:hanging="180"/>
      </w:pPr>
    </w:lvl>
    <w:lvl w:ilvl="3" w:tplc="6E2AE35E">
      <w:start w:val="1"/>
      <w:numFmt w:val="decimal"/>
      <w:lvlText w:val="%4."/>
      <w:lvlJc w:val="left"/>
      <w:pPr>
        <w:ind w:left="3087" w:hanging="360"/>
      </w:pPr>
    </w:lvl>
    <w:lvl w:ilvl="4" w:tplc="13C01600">
      <w:start w:val="1"/>
      <w:numFmt w:val="lowerLetter"/>
      <w:lvlText w:val="%5."/>
      <w:lvlJc w:val="left"/>
      <w:pPr>
        <w:ind w:left="3807" w:hanging="360"/>
      </w:pPr>
    </w:lvl>
    <w:lvl w:ilvl="5" w:tplc="42064C9E">
      <w:start w:val="1"/>
      <w:numFmt w:val="lowerRoman"/>
      <w:lvlText w:val="%6."/>
      <w:lvlJc w:val="right"/>
      <w:pPr>
        <w:ind w:left="4527" w:hanging="180"/>
      </w:pPr>
    </w:lvl>
    <w:lvl w:ilvl="6" w:tplc="BC3E289A">
      <w:start w:val="1"/>
      <w:numFmt w:val="decimal"/>
      <w:lvlText w:val="%7."/>
      <w:lvlJc w:val="left"/>
      <w:pPr>
        <w:ind w:left="5247" w:hanging="360"/>
      </w:pPr>
    </w:lvl>
    <w:lvl w:ilvl="7" w:tplc="0FD2278E">
      <w:start w:val="1"/>
      <w:numFmt w:val="lowerLetter"/>
      <w:lvlText w:val="%8."/>
      <w:lvlJc w:val="left"/>
      <w:pPr>
        <w:ind w:left="5967" w:hanging="360"/>
      </w:pPr>
    </w:lvl>
    <w:lvl w:ilvl="8" w:tplc="DADE19F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0C35AB"/>
    <w:multiLevelType w:val="multilevel"/>
    <w:tmpl w:val="EB384A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367C755C"/>
    <w:multiLevelType w:val="hybridMultilevel"/>
    <w:tmpl w:val="314A5032"/>
    <w:lvl w:ilvl="0" w:tplc="DF7E8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108A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37ED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5CE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C2B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5CB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024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C0E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760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C467A69"/>
    <w:multiLevelType w:val="multilevel"/>
    <w:tmpl w:val="8ADA65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D0595"/>
    <w:multiLevelType w:val="hybridMultilevel"/>
    <w:tmpl w:val="A858BD00"/>
    <w:lvl w:ilvl="0" w:tplc="310C1F26">
      <w:start w:val="1"/>
      <w:numFmt w:val="decimal"/>
      <w:lvlText w:val=""/>
      <w:lvlJc w:val="left"/>
      <w:pPr>
        <w:ind w:left="360" w:hanging="360"/>
      </w:pPr>
    </w:lvl>
    <w:lvl w:ilvl="1" w:tplc="4FC218DA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D7626D00">
      <w:start w:val="1"/>
      <w:numFmt w:val="lowerRoman"/>
      <w:lvlText w:val="%3)"/>
      <w:lvlJc w:val="left"/>
      <w:pPr>
        <w:ind w:left="1080" w:hanging="360"/>
      </w:pPr>
    </w:lvl>
    <w:lvl w:ilvl="3" w:tplc="0DC4847E">
      <w:start w:val="1"/>
      <w:numFmt w:val="decimal"/>
      <w:lvlText w:val="(%4)"/>
      <w:lvlJc w:val="left"/>
      <w:pPr>
        <w:ind w:left="1440" w:hanging="360"/>
      </w:pPr>
    </w:lvl>
    <w:lvl w:ilvl="4" w:tplc="53A2E6B2">
      <w:start w:val="1"/>
      <w:numFmt w:val="lowerLetter"/>
      <w:lvlText w:val="(%5)"/>
      <w:lvlJc w:val="left"/>
      <w:pPr>
        <w:ind w:left="1800" w:hanging="360"/>
      </w:pPr>
    </w:lvl>
    <w:lvl w:ilvl="5" w:tplc="D7E627C4">
      <w:start w:val="1"/>
      <w:numFmt w:val="lowerRoman"/>
      <w:lvlText w:val="(%6)"/>
      <w:lvlJc w:val="left"/>
      <w:pPr>
        <w:ind w:left="2160" w:hanging="360"/>
      </w:pPr>
    </w:lvl>
    <w:lvl w:ilvl="6" w:tplc="023C1CEE">
      <w:start w:val="1"/>
      <w:numFmt w:val="decimal"/>
      <w:lvlText w:val="%7."/>
      <w:lvlJc w:val="left"/>
      <w:pPr>
        <w:ind w:left="2520" w:hanging="360"/>
      </w:pPr>
    </w:lvl>
    <w:lvl w:ilvl="7" w:tplc="16900392">
      <w:start w:val="1"/>
      <w:numFmt w:val="lowerLetter"/>
      <w:lvlText w:val="%8."/>
      <w:lvlJc w:val="left"/>
      <w:pPr>
        <w:ind w:left="2880" w:hanging="360"/>
      </w:pPr>
    </w:lvl>
    <w:lvl w:ilvl="8" w:tplc="323688C4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A0591F"/>
    <w:multiLevelType w:val="multilevel"/>
    <w:tmpl w:val="717C41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DA0821"/>
    <w:multiLevelType w:val="multilevel"/>
    <w:tmpl w:val="48204F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11345"/>
    <w:multiLevelType w:val="hybridMultilevel"/>
    <w:tmpl w:val="F4342994"/>
    <w:lvl w:ilvl="0" w:tplc="91CE0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309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924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F28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582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6C1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9EC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A026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2C9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AC70780"/>
    <w:multiLevelType w:val="hybridMultilevel"/>
    <w:tmpl w:val="8892ECC6"/>
    <w:lvl w:ilvl="0" w:tplc="0B4CDCC2">
      <w:start w:val="1"/>
      <w:numFmt w:val="decimal"/>
      <w:lvlText w:val="%1."/>
      <w:lvlJc w:val="left"/>
      <w:pPr>
        <w:ind w:left="15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B693832"/>
    <w:multiLevelType w:val="multilevel"/>
    <w:tmpl w:val="673E4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AB2457"/>
    <w:multiLevelType w:val="hybridMultilevel"/>
    <w:tmpl w:val="A3162C10"/>
    <w:lvl w:ilvl="0" w:tplc="E196C0B4">
      <w:start w:val="1"/>
      <w:numFmt w:val="decimal"/>
      <w:lvlText w:val="%1)"/>
      <w:lvlJc w:val="left"/>
      <w:pPr>
        <w:ind w:left="1417" w:hanging="360"/>
      </w:pPr>
    </w:lvl>
    <w:lvl w:ilvl="1" w:tplc="6ACCAFF6">
      <w:start w:val="1"/>
      <w:numFmt w:val="lowerLetter"/>
      <w:lvlText w:val="%2."/>
      <w:lvlJc w:val="left"/>
      <w:pPr>
        <w:ind w:left="2137" w:hanging="360"/>
      </w:pPr>
    </w:lvl>
    <w:lvl w:ilvl="2" w:tplc="14EC1C20">
      <w:start w:val="1"/>
      <w:numFmt w:val="lowerRoman"/>
      <w:lvlText w:val="%3."/>
      <w:lvlJc w:val="right"/>
      <w:pPr>
        <w:ind w:left="2857" w:hanging="180"/>
      </w:pPr>
    </w:lvl>
    <w:lvl w:ilvl="3" w:tplc="3D708490">
      <w:start w:val="1"/>
      <w:numFmt w:val="decimal"/>
      <w:lvlText w:val="%4."/>
      <w:lvlJc w:val="left"/>
      <w:pPr>
        <w:ind w:left="3577" w:hanging="360"/>
      </w:pPr>
    </w:lvl>
    <w:lvl w:ilvl="4" w:tplc="E88CCD02">
      <w:start w:val="1"/>
      <w:numFmt w:val="lowerLetter"/>
      <w:lvlText w:val="%5."/>
      <w:lvlJc w:val="left"/>
      <w:pPr>
        <w:ind w:left="4297" w:hanging="360"/>
      </w:pPr>
    </w:lvl>
    <w:lvl w:ilvl="5" w:tplc="564E59BE">
      <w:start w:val="1"/>
      <w:numFmt w:val="lowerRoman"/>
      <w:lvlText w:val="%6."/>
      <w:lvlJc w:val="right"/>
      <w:pPr>
        <w:ind w:left="5017" w:hanging="180"/>
      </w:pPr>
    </w:lvl>
    <w:lvl w:ilvl="6" w:tplc="5D424440">
      <w:start w:val="1"/>
      <w:numFmt w:val="decimal"/>
      <w:lvlText w:val="%7."/>
      <w:lvlJc w:val="left"/>
      <w:pPr>
        <w:ind w:left="5737" w:hanging="360"/>
      </w:pPr>
    </w:lvl>
    <w:lvl w:ilvl="7" w:tplc="BE705F9C">
      <w:start w:val="1"/>
      <w:numFmt w:val="lowerLetter"/>
      <w:lvlText w:val="%8."/>
      <w:lvlJc w:val="left"/>
      <w:pPr>
        <w:ind w:left="6457" w:hanging="360"/>
      </w:pPr>
    </w:lvl>
    <w:lvl w:ilvl="8" w:tplc="6770A6CA">
      <w:start w:val="1"/>
      <w:numFmt w:val="lowerRoman"/>
      <w:lvlText w:val="%9."/>
      <w:lvlJc w:val="right"/>
      <w:pPr>
        <w:ind w:left="7177" w:hanging="180"/>
      </w:pPr>
    </w:lvl>
  </w:abstractNum>
  <w:abstractNum w:abstractNumId="21">
    <w:nsid w:val="4C454A5C"/>
    <w:multiLevelType w:val="multilevel"/>
    <w:tmpl w:val="7FF2F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C5B7C9D"/>
    <w:multiLevelType w:val="hybridMultilevel"/>
    <w:tmpl w:val="DD7C8FD4"/>
    <w:lvl w:ilvl="0" w:tplc="33A6EF44">
      <w:start w:val="1"/>
      <w:numFmt w:val="decimal"/>
      <w:lvlText w:val="%1)"/>
      <w:lvlJc w:val="left"/>
      <w:pPr>
        <w:ind w:left="1069" w:hanging="360"/>
      </w:pPr>
    </w:lvl>
    <w:lvl w:ilvl="1" w:tplc="9306D022">
      <w:start w:val="1"/>
      <w:numFmt w:val="lowerLetter"/>
      <w:lvlText w:val="%2."/>
      <w:lvlJc w:val="left"/>
      <w:pPr>
        <w:ind w:left="1789" w:hanging="360"/>
      </w:pPr>
    </w:lvl>
    <w:lvl w:ilvl="2" w:tplc="52E447E6">
      <w:start w:val="1"/>
      <w:numFmt w:val="lowerRoman"/>
      <w:lvlText w:val="%3."/>
      <w:lvlJc w:val="right"/>
      <w:pPr>
        <w:ind w:left="2509" w:hanging="180"/>
      </w:pPr>
    </w:lvl>
    <w:lvl w:ilvl="3" w:tplc="93A804CE">
      <w:start w:val="1"/>
      <w:numFmt w:val="decimal"/>
      <w:lvlText w:val="%4."/>
      <w:lvlJc w:val="left"/>
      <w:pPr>
        <w:ind w:left="3229" w:hanging="360"/>
      </w:pPr>
    </w:lvl>
    <w:lvl w:ilvl="4" w:tplc="B9207466">
      <w:start w:val="1"/>
      <w:numFmt w:val="lowerLetter"/>
      <w:lvlText w:val="%5."/>
      <w:lvlJc w:val="left"/>
      <w:pPr>
        <w:ind w:left="3949" w:hanging="360"/>
      </w:pPr>
    </w:lvl>
    <w:lvl w:ilvl="5" w:tplc="0F6E4C30">
      <w:start w:val="1"/>
      <w:numFmt w:val="lowerRoman"/>
      <w:lvlText w:val="%6."/>
      <w:lvlJc w:val="right"/>
      <w:pPr>
        <w:ind w:left="4669" w:hanging="180"/>
      </w:pPr>
    </w:lvl>
    <w:lvl w:ilvl="6" w:tplc="36722782">
      <w:start w:val="1"/>
      <w:numFmt w:val="decimal"/>
      <w:lvlText w:val="%7."/>
      <w:lvlJc w:val="left"/>
      <w:pPr>
        <w:ind w:left="5389" w:hanging="360"/>
      </w:pPr>
    </w:lvl>
    <w:lvl w:ilvl="7" w:tplc="200EFDDE">
      <w:start w:val="1"/>
      <w:numFmt w:val="lowerLetter"/>
      <w:lvlText w:val="%8."/>
      <w:lvlJc w:val="left"/>
      <w:pPr>
        <w:ind w:left="6109" w:hanging="360"/>
      </w:pPr>
    </w:lvl>
    <w:lvl w:ilvl="8" w:tplc="E0BAD7F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CE2590"/>
    <w:multiLevelType w:val="hybridMultilevel"/>
    <w:tmpl w:val="64D0F8BA"/>
    <w:lvl w:ilvl="0" w:tplc="8294FE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09CC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4089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7AA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059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602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341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7C9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20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215433D"/>
    <w:multiLevelType w:val="hybridMultilevel"/>
    <w:tmpl w:val="83FAAA1A"/>
    <w:lvl w:ilvl="0" w:tplc="571E867C">
      <w:start w:val="1"/>
      <w:numFmt w:val="decimal"/>
      <w:lvlText w:val="%1."/>
      <w:lvlJc w:val="left"/>
      <w:pPr>
        <w:ind w:left="709" w:hanging="360"/>
      </w:pPr>
    </w:lvl>
    <w:lvl w:ilvl="1" w:tplc="E6640878">
      <w:start w:val="1"/>
      <w:numFmt w:val="lowerLetter"/>
      <w:lvlText w:val="%2."/>
      <w:lvlJc w:val="left"/>
      <w:pPr>
        <w:ind w:left="1429" w:hanging="360"/>
      </w:pPr>
    </w:lvl>
    <w:lvl w:ilvl="2" w:tplc="385CAF60">
      <w:start w:val="1"/>
      <w:numFmt w:val="lowerRoman"/>
      <w:lvlText w:val="%3."/>
      <w:lvlJc w:val="right"/>
      <w:pPr>
        <w:ind w:left="2149" w:hanging="180"/>
      </w:pPr>
    </w:lvl>
    <w:lvl w:ilvl="3" w:tplc="6D9098BC">
      <w:start w:val="1"/>
      <w:numFmt w:val="decimal"/>
      <w:lvlText w:val="%4."/>
      <w:lvlJc w:val="left"/>
      <w:pPr>
        <w:ind w:left="2869" w:hanging="360"/>
      </w:pPr>
    </w:lvl>
    <w:lvl w:ilvl="4" w:tplc="F51E3E7A">
      <w:start w:val="1"/>
      <w:numFmt w:val="lowerLetter"/>
      <w:lvlText w:val="%5."/>
      <w:lvlJc w:val="left"/>
      <w:pPr>
        <w:ind w:left="3589" w:hanging="360"/>
      </w:pPr>
    </w:lvl>
    <w:lvl w:ilvl="5" w:tplc="2D78E316">
      <w:start w:val="1"/>
      <w:numFmt w:val="lowerRoman"/>
      <w:lvlText w:val="%6."/>
      <w:lvlJc w:val="right"/>
      <w:pPr>
        <w:ind w:left="4309" w:hanging="180"/>
      </w:pPr>
    </w:lvl>
    <w:lvl w:ilvl="6" w:tplc="589A9C70">
      <w:start w:val="1"/>
      <w:numFmt w:val="decimal"/>
      <w:lvlText w:val="%7."/>
      <w:lvlJc w:val="left"/>
      <w:pPr>
        <w:ind w:left="5029" w:hanging="360"/>
      </w:pPr>
    </w:lvl>
    <w:lvl w:ilvl="7" w:tplc="FA564FA6">
      <w:start w:val="1"/>
      <w:numFmt w:val="lowerLetter"/>
      <w:lvlText w:val="%8."/>
      <w:lvlJc w:val="left"/>
      <w:pPr>
        <w:ind w:left="5749" w:hanging="360"/>
      </w:pPr>
    </w:lvl>
    <w:lvl w:ilvl="8" w:tplc="2168F558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539F4F93"/>
    <w:multiLevelType w:val="multilevel"/>
    <w:tmpl w:val="578A9C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02674E"/>
    <w:multiLevelType w:val="multilevel"/>
    <w:tmpl w:val="7034F7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>
    <w:nsid w:val="5DD333DD"/>
    <w:multiLevelType w:val="hybridMultilevel"/>
    <w:tmpl w:val="C5303F26"/>
    <w:lvl w:ilvl="0" w:tplc="24B45A4A">
      <w:start w:val="1"/>
      <w:numFmt w:val="decimal"/>
      <w:lvlText w:val=""/>
      <w:lvlJc w:val="left"/>
      <w:pPr>
        <w:ind w:left="360" w:hanging="360"/>
      </w:pPr>
    </w:lvl>
    <w:lvl w:ilvl="1" w:tplc="1C820340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2570B62A">
      <w:start w:val="1"/>
      <w:numFmt w:val="lowerRoman"/>
      <w:lvlText w:val="%3)"/>
      <w:lvlJc w:val="left"/>
      <w:pPr>
        <w:ind w:left="1080" w:hanging="360"/>
      </w:pPr>
    </w:lvl>
    <w:lvl w:ilvl="3" w:tplc="F6A2488E">
      <w:start w:val="1"/>
      <w:numFmt w:val="decimal"/>
      <w:lvlText w:val="(%4)"/>
      <w:lvlJc w:val="left"/>
      <w:pPr>
        <w:ind w:left="1440" w:hanging="360"/>
      </w:pPr>
    </w:lvl>
    <w:lvl w:ilvl="4" w:tplc="CB5E8068">
      <w:start w:val="1"/>
      <w:numFmt w:val="lowerLetter"/>
      <w:lvlText w:val="(%5)"/>
      <w:lvlJc w:val="left"/>
      <w:pPr>
        <w:ind w:left="1800" w:hanging="360"/>
      </w:pPr>
    </w:lvl>
    <w:lvl w:ilvl="5" w:tplc="859074C0">
      <w:start w:val="1"/>
      <w:numFmt w:val="lowerRoman"/>
      <w:lvlText w:val="(%6)"/>
      <w:lvlJc w:val="left"/>
      <w:pPr>
        <w:ind w:left="2160" w:hanging="360"/>
      </w:pPr>
    </w:lvl>
    <w:lvl w:ilvl="6" w:tplc="4C548D80">
      <w:start w:val="1"/>
      <w:numFmt w:val="decimal"/>
      <w:lvlText w:val="%7."/>
      <w:lvlJc w:val="left"/>
      <w:pPr>
        <w:ind w:left="2520" w:hanging="360"/>
      </w:pPr>
    </w:lvl>
    <w:lvl w:ilvl="7" w:tplc="0C36AF86">
      <w:start w:val="1"/>
      <w:numFmt w:val="lowerLetter"/>
      <w:lvlText w:val="%8."/>
      <w:lvlJc w:val="left"/>
      <w:pPr>
        <w:ind w:left="2880" w:hanging="360"/>
      </w:pPr>
    </w:lvl>
    <w:lvl w:ilvl="8" w:tplc="449EE4F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F160895"/>
    <w:multiLevelType w:val="multilevel"/>
    <w:tmpl w:val="E31A0C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7B430B"/>
    <w:multiLevelType w:val="hybridMultilevel"/>
    <w:tmpl w:val="9F749276"/>
    <w:lvl w:ilvl="0" w:tplc="516C1A4E">
      <w:start w:val="1"/>
      <w:numFmt w:val="decimal"/>
      <w:lvlText w:val=""/>
      <w:lvlJc w:val="left"/>
      <w:pPr>
        <w:ind w:left="360" w:hanging="360"/>
      </w:pPr>
    </w:lvl>
    <w:lvl w:ilvl="1" w:tplc="A536BCAC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A29A948A">
      <w:start w:val="1"/>
      <w:numFmt w:val="lowerRoman"/>
      <w:lvlText w:val="%3)"/>
      <w:lvlJc w:val="left"/>
      <w:pPr>
        <w:ind w:left="1080" w:hanging="360"/>
      </w:pPr>
    </w:lvl>
    <w:lvl w:ilvl="3" w:tplc="DB30421A">
      <w:start w:val="1"/>
      <w:numFmt w:val="decimal"/>
      <w:lvlText w:val="(%4)"/>
      <w:lvlJc w:val="left"/>
      <w:pPr>
        <w:ind w:left="1440" w:hanging="360"/>
      </w:pPr>
    </w:lvl>
    <w:lvl w:ilvl="4" w:tplc="73420B82">
      <w:start w:val="1"/>
      <w:numFmt w:val="lowerLetter"/>
      <w:lvlText w:val="(%5)"/>
      <w:lvlJc w:val="left"/>
      <w:pPr>
        <w:ind w:left="1800" w:hanging="360"/>
      </w:pPr>
    </w:lvl>
    <w:lvl w:ilvl="5" w:tplc="CAC0E516">
      <w:start w:val="1"/>
      <w:numFmt w:val="lowerRoman"/>
      <w:lvlText w:val="(%6)"/>
      <w:lvlJc w:val="left"/>
      <w:pPr>
        <w:ind w:left="2160" w:hanging="360"/>
      </w:pPr>
    </w:lvl>
    <w:lvl w:ilvl="6" w:tplc="002849C2">
      <w:start w:val="1"/>
      <w:numFmt w:val="decimal"/>
      <w:lvlText w:val="%7."/>
      <w:lvlJc w:val="left"/>
      <w:pPr>
        <w:ind w:left="2520" w:hanging="360"/>
      </w:pPr>
    </w:lvl>
    <w:lvl w:ilvl="7" w:tplc="EDCC6B0A">
      <w:start w:val="1"/>
      <w:numFmt w:val="lowerLetter"/>
      <w:lvlText w:val="%8."/>
      <w:lvlJc w:val="left"/>
      <w:pPr>
        <w:ind w:left="2880" w:hanging="360"/>
      </w:pPr>
    </w:lvl>
    <w:lvl w:ilvl="8" w:tplc="EFB479F6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0D1003E"/>
    <w:multiLevelType w:val="multilevel"/>
    <w:tmpl w:val="FE328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C54DA1"/>
    <w:multiLevelType w:val="hybridMultilevel"/>
    <w:tmpl w:val="CC4C228A"/>
    <w:lvl w:ilvl="0" w:tplc="667290A2">
      <w:start w:val="1"/>
      <w:numFmt w:val="decimal"/>
      <w:lvlText w:val="%1."/>
      <w:lvlJc w:val="left"/>
      <w:pPr>
        <w:ind w:left="709" w:hanging="360"/>
      </w:pPr>
    </w:lvl>
    <w:lvl w:ilvl="1" w:tplc="13EA7A68">
      <w:start w:val="1"/>
      <w:numFmt w:val="lowerLetter"/>
      <w:lvlText w:val="%2."/>
      <w:lvlJc w:val="left"/>
      <w:pPr>
        <w:ind w:left="1429" w:hanging="360"/>
      </w:pPr>
    </w:lvl>
    <w:lvl w:ilvl="2" w:tplc="522017DA">
      <w:start w:val="1"/>
      <w:numFmt w:val="lowerRoman"/>
      <w:lvlText w:val="%3."/>
      <w:lvlJc w:val="right"/>
      <w:pPr>
        <w:ind w:left="2149" w:hanging="180"/>
      </w:pPr>
    </w:lvl>
    <w:lvl w:ilvl="3" w:tplc="82D8327C">
      <w:start w:val="1"/>
      <w:numFmt w:val="decimal"/>
      <w:lvlText w:val="%4."/>
      <w:lvlJc w:val="left"/>
      <w:pPr>
        <w:ind w:left="2869" w:hanging="360"/>
      </w:pPr>
    </w:lvl>
    <w:lvl w:ilvl="4" w:tplc="4BA45850">
      <w:start w:val="1"/>
      <w:numFmt w:val="lowerLetter"/>
      <w:lvlText w:val="%5."/>
      <w:lvlJc w:val="left"/>
      <w:pPr>
        <w:ind w:left="3589" w:hanging="360"/>
      </w:pPr>
    </w:lvl>
    <w:lvl w:ilvl="5" w:tplc="5774538E">
      <w:start w:val="1"/>
      <w:numFmt w:val="lowerRoman"/>
      <w:lvlText w:val="%6."/>
      <w:lvlJc w:val="right"/>
      <w:pPr>
        <w:ind w:left="4309" w:hanging="180"/>
      </w:pPr>
    </w:lvl>
    <w:lvl w:ilvl="6" w:tplc="022A5B74">
      <w:start w:val="1"/>
      <w:numFmt w:val="decimal"/>
      <w:lvlText w:val="%7."/>
      <w:lvlJc w:val="left"/>
      <w:pPr>
        <w:ind w:left="5029" w:hanging="360"/>
      </w:pPr>
    </w:lvl>
    <w:lvl w:ilvl="7" w:tplc="FC26F57A">
      <w:start w:val="1"/>
      <w:numFmt w:val="lowerLetter"/>
      <w:lvlText w:val="%8."/>
      <w:lvlJc w:val="left"/>
      <w:pPr>
        <w:ind w:left="5749" w:hanging="360"/>
      </w:pPr>
    </w:lvl>
    <w:lvl w:ilvl="8" w:tplc="D5CA4DA8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1F4B27"/>
    <w:multiLevelType w:val="multilevel"/>
    <w:tmpl w:val="AB6C00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146"/>
        </w:tabs>
        <w:ind w:left="291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A5A56CA"/>
    <w:multiLevelType w:val="hybridMultilevel"/>
    <w:tmpl w:val="74B00EAE"/>
    <w:lvl w:ilvl="0" w:tplc="838AC726">
      <w:start w:val="1"/>
      <w:numFmt w:val="decimal"/>
      <w:lvlText w:val="%1."/>
      <w:lvlJc w:val="left"/>
      <w:pPr>
        <w:ind w:left="709" w:hanging="360"/>
      </w:pPr>
    </w:lvl>
    <w:lvl w:ilvl="1" w:tplc="901889D6">
      <w:start w:val="1"/>
      <w:numFmt w:val="lowerLetter"/>
      <w:lvlText w:val="%2."/>
      <w:lvlJc w:val="left"/>
      <w:pPr>
        <w:ind w:left="1429" w:hanging="360"/>
      </w:pPr>
    </w:lvl>
    <w:lvl w:ilvl="2" w:tplc="5C1C35C4">
      <w:start w:val="1"/>
      <w:numFmt w:val="lowerRoman"/>
      <w:lvlText w:val="%3."/>
      <w:lvlJc w:val="right"/>
      <w:pPr>
        <w:ind w:left="2149" w:hanging="180"/>
      </w:pPr>
    </w:lvl>
    <w:lvl w:ilvl="3" w:tplc="0DA25FF6">
      <w:start w:val="1"/>
      <w:numFmt w:val="decimal"/>
      <w:lvlText w:val="%4."/>
      <w:lvlJc w:val="left"/>
      <w:pPr>
        <w:ind w:left="2869" w:hanging="360"/>
      </w:pPr>
    </w:lvl>
    <w:lvl w:ilvl="4" w:tplc="F024419C">
      <w:start w:val="1"/>
      <w:numFmt w:val="lowerLetter"/>
      <w:lvlText w:val="%5."/>
      <w:lvlJc w:val="left"/>
      <w:pPr>
        <w:ind w:left="3589" w:hanging="360"/>
      </w:pPr>
    </w:lvl>
    <w:lvl w:ilvl="5" w:tplc="6B58AE88">
      <w:start w:val="1"/>
      <w:numFmt w:val="lowerRoman"/>
      <w:lvlText w:val="%6."/>
      <w:lvlJc w:val="right"/>
      <w:pPr>
        <w:ind w:left="4309" w:hanging="180"/>
      </w:pPr>
    </w:lvl>
    <w:lvl w:ilvl="6" w:tplc="05F4AB7A">
      <w:start w:val="1"/>
      <w:numFmt w:val="decimal"/>
      <w:lvlText w:val="%7."/>
      <w:lvlJc w:val="left"/>
      <w:pPr>
        <w:ind w:left="5029" w:hanging="360"/>
      </w:pPr>
    </w:lvl>
    <w:lvl w:ilvl="7" w:tplc="F202F0D6">
      <w:start w:val="1"/>
      <w:numFmt w:val="lowerLetter"/>
      <w:lvlText w:val="%8."/>
      <w:lvlJc w:val="left"/>
      <w:pPr>
        <w:ind w:left="5749" w:hanging="360"/>
      </w:pPr>
    </w:lvl>
    <w:lvl w:ilvl="8" w:tplc="E1D8B80A">
      <w:start w:val="1"/>
      <w:numFmt w:val="lowerRoman"/>
      <w:lvlText w:val="%9."/>
      <w:lvlJc w:val="right"/>
      <w:pPr>
        <w:ind w:left="6469" w:hanging="180"/>
      </w:pPr>
    </w:lvl>
  </w:abstractNum>
  <w:abstractNum w:abstractNumId="35">
    <w:nsid w:val="6D1F1324"/>
    <w:multiLevelType w:val="hybridMultilevel"/>
    <w:tmpl w:val="FF3A06FA"/>
    <w:lvl w:ilvl="0" w:tplc="028E76A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84E97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0526A0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042D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F4FE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22FA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45476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02D1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965D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6">
    <w:nsid w:val="71DC6470"/>
    <w:multiLevelType w:val="hybridMultilevel"/>
    <w:tmpl w:val="190E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8260C"/>
    <w:multiLevelType w:val="multilevel"/>
    <w:tmpl w:val="82D81D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74D20C1"/>
    <w:multiLevelType w:val="multilevel"/>
    <w:tmpl w:val="571A0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394D1E"/>
    <w:multiLevelType w:val="hybridMultilevel"/>
    <w:tmpl w:val="2FA072FE"/>
    <w:lvl w:ilvl="0" w:tplc="4820553C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7BEF4290"/>
    <w:multiLevelType w:val="multilevel"/>
    <w:tmpl w:val="D37A73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E55E63"/>
    <w:multiLevelType w:val="multilevel"/>
    <w:tmpl w:val="AD7AA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9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</w:num>
  <w:num w:numId="9">
    <w:abstractNumId w:val="0"/>
  </w:num>
  <w:num w:numId="10">
    <w:abstractNumId w:val="25"/>
  </w:num>
  <w:num w:numId="11">
    <w:abstractNumId w:val="22"/>
  </w:num>
  <w:num w:numId="12">
    <w:abstractNumId w:val="2"/>
  </w:num>
  <w:num w:numId="13">
    <w:abstractNumId w:val="5"/>
  </w:num>
  <w:num w:numId="14">
    <w:abstractNumId w:val="10"/>
  </w:num>
  <w:num w:numId="15">
    <w:abstractNumId w:val="14"/>
  </w:num>
  <w:num w:numId="16">
    <w:abstractNumId w:val="1"/>
  </w:num>
  <w:num w:numId="17">
    <w:abstractNumId w:val="16"/>
  </w:num>
  <w:num w:numId="18">
    <w:abstractNumId w:val="7"/>
  </w:num>
  <w:num w:numId="19">
    <w:abstractNumId w:val="33"/>
  </w:num>
  <w:num w:numId="20">
    <w:abstractNumId w:val="13"/>
  </w:num>
  <w:num w:numId="21">
    <w:abstractNumId w:val="27"/>
  </w:num>
  <w:num w:numId="22">
    <w:abstractNumId w:val="30"/>
  </w:num>
  <w:num w:numId="23">
    <w:abstractNumId w:val="3"/>
  </w:num>
  <w:num w:numId="24">
    <w:abstractNumId w:val="38"/>
  </w:num>
  <w:num w:numId="25">
    <w:abstractNumId w:val="15"/>
  </w:num>
  <w:num w:numId="26">
    <w:abstractNumId w:val="41"/>
  </w:num>
  <w:num w:numId="27">
    <w:abstractNumId w:val="9"/>
  </w:num>
  <w:num w:numId="28">
    <w:abstractNumId w:val="21"/>
  </w:num>
  <w:num w:numId="29">
    <w:abstractNumId w:val="34"/>
  </w:num>
  <w:num w:numId="30">
    <w:abstractNumId w:val="31"/>
  </w:num>
  <w:num w:numId="31">
    <w:abstractNumId w:val="24"/>
  </w:num>
  <w:num w:numId="32">
    <w:abstractNumId w:val="35"/>
  </w:num>
  <w:num w:numId="33">
    <w:abstractNumId w:val="23"/>
  </w:num>
  <w:num w:numId="34">
    <w:abstractNumId w:val="19"/>
  </w:num>
  <w:num w:numId="35">
    <w:abstractNumId w:val="40"/>
  </w:num>
  <w:num w:numId="36">
    <w:abstractNumId w:val="36"/>
  </w:num>
  <w:num w:numId="37">
    <w:abstractNumId w:val="28"/>
  </w:num>
  <w:num w:numId="38">
    <w:abstractNumId w:val="37"/>
  </w:num>
  <w:num w:numId="39">
    <w:abstractNumId w:val="32"/>
  </w:num>
  <w:num w:numId="40">
    <w:abstractNumId w:val="20"/>
  </w:num>
  <w:num w:numId="41">
    <w:abstractNumId w:val="6"/>
  </w:num>
  <w:num w:numId="42">
    <w:abstractNumId w:val="8"/>
  </w:num>
  <w:num w:numId="43">
    <w:abstractNumId w:val="2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4"/>
    <w:rsid w:val="000D36A9"/>
    <w:rsid w:val="001317B3"/>
    <w:rsid w:val="00135409"/>
    <w:rsid w:val="001E0813"/>
    <w:rsid w:val="00383401"/>
    <w:rsid w:val="003A2AF1"/>
    <w:rsid w:val="00425449"/>
    <w:rsid w:val="004A1421"/>
    <w:rsid w:val="004A7FF5"/>
    <w:rsid w:val="00505706"/>
    <w:rsid w:val="00512F33"/>
    <w:rsid w:val="00557AF2"/>
    <w:rsid w:val="00602FF7"/>
    <w:rsid w:val="00613F58"/>
    <w:rsid w:val="00625C76"/>
    <w:rsid w:val="00654864"/>
    <w:rsid w:val="00686178"/>
    <w:rsid w:val="006C6212"/>
    <w:rsid w:val="006D16DE"/>
    <w:rsid w:val="007204EA"/>
    <w:rsid w:val="007A5E54"/>
    <w:rsid w:val="00870650"/>
    <w:rsid w:val="008C02FB"/>
    <w:rsid w:val="00936304"/>
    <w:rsid w:val="00995CE3"/>
    <w:rsid w:val="009D0CF8"/>
    <w:rsid w:val="00B72C5A"/>
    <w:rsid w:val="00BA129B"/>
    <w:rsid w:val="00C27CEF"/>
    <w:rsid w:val="00CB70B1"/>
    <w:rsid w:val="00CC00D5"/>
    <w:rsid w:val="00D63971"/>
    <w:rsid w:val="00DA323F"/>
    <w:rsid w:val="00DE0793"/>
    <w:rsid w:val="00DF0585"/>
    <w:rsid w:val="00F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qFormat="1"/>
    <w:lsdException w:name="annotation reference" w:qFormat="1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B72C5A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0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link w:val="50"/>
    <w:uiPriority w:val="9"/>
    <w:unhideWhenUsed/>
    <w:qFormat/>
    <w:rsid w:val="00B72C5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72C5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72C5A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72C5A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72C5A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F05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2C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B72C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sid w:val="00B72C5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B72C5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B72C5A"/>
    <w:rPr>
      <w:rFonts w:ascii="Arial" w:eastAsia="Arial" w:hAnsi="Arial" w:cs="Arial"/>
      <w:i/>
      <w:iCs/>
      <w:sz w:val="21"/>
      <w:szCs w:val="21"/>
    </w:rPr>
  </w:style>
  <w:style w:type="paragraph" w:customStyle="1" w:styleId="formattext">
    <w:name w:val="format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0585"/>
    <w:rPr>
      <w:color w:val="0000FF"/>
      <w:u w:val="single"/>
    </w:rPr>
  </w:style>
  <w:style w:type="paragraph" w:customStyle="1" w:styleId="headertext">
    <w:name w:val="header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6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61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A2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uiPriority w:val="99"/>
    <w:qFormat/>
    <w:rsid w:val="003A2AF1"/>
    <w:pPr>
      <w:spacing w:after="0" w:line="240" w:lineRule="auto"/>
      <w:ind w:firstLine="85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A2A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7A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A7FF5"/>
    <w:pPr>
      <w:ind w:left="720"/>
      <w:contextualSpacing/>
    </w:pPr>
  </w:style>
  <w:style w:type="paragraph" w:styleId="a9">
    <w:name w:val="Body Text"/>
    <w:basedOn w:val="a"/>
    <w:link w:val="aa"/>
    <w:uiPriority w:val="1"/>
    <w:unhideWhenUsed/>
    <w:qFormat/>
    <w:rsid w:val="004A7FF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qFormat/>
    <w:rsid w:val="004A7FF5"/>
  </w:style>
  <w:style w:type="paragraph" w:customStyle="1" w:styleId="ConsPlusNonformat">
    <w:name w:val="ConsPlusNonformat"/>
    <w:uiPriority w:val="99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qFormat/>
    <w:rsid w:val="00B72C5A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B7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B72C5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B72C5A"/>
    <w:pPr>
      <w:spacing w:after="57" w:line="240" w:lineRule="auto"/>
    </w:pPr>
    <w:rPr>
      <w:rFonts w:ascii="Times New Roman" w:eastAsia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72C5A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72C5A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</w:rPr>
  </w:style>
  <w:style w:type="paragraph" w:styleId="41">
    <w:name w:val="toc 4"/>
    <w:basedOn w:val="a"/>
    <w:next w:val="a"/>
    <w:autoRedefine/>
    <w:uiPriority w:val="39"/>
    <w:unhideWhenUsed/>
    <w:qFormat/>
    <w:rsid w:val="00B72C5A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</w:rPr>
  </w:style>
  <w:style w:type="paragraph" w:styleId="51">
    <w:name w:val="toc 5"/>
    <w:basedOn w:val="a"/>
    <w:next w:val="a"/>
    <w:autoRedefine/>
    <w:uiPriority w:val="39"/>
    <w:unhideWhenUsed/>
    <w:qFormat/>
    <w:rsid w:val="00B72C5A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</w:rPr>
  </w:style>
  <w:style w:type="paragraph" w:styleId="61">
    <w:name w:val="toc 6"/>
    <w:basedOn w:val="a"/>
    <w:next w:val="a"/>
    <w:autoRedefine/>
    <w:uiPriority w:val="39"/>
    <w:unhideWhenUsed/>
    <w:qFormat/>
    <w:rsid w:val="00B72C5A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</w:rPr>
  </w:style>
  <w:style w:type="paragraph" w:styleId="71">
    <w:name w:val="toc 7"/>
    <w:basedOn w:val="a"/>
    <w:next w:val="a"/>
    <w:autoRedefine/>
    <w:uiPriority w:val="39"/>
    <w:unhideWhenUsed/>
    <w:qFormat/>
    <w:rsid w:val="00B72C5A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</w:rPr>
  </w:style>
  <w:style w:type="paragraph" w:styleId="81">
    <w:name w:val="toc 8"/>
    <w:basedOn w:val="a"/>
    <w:next w:val="a"/>
    <w:autoRedefine/>
    <w:uiPriority w:val="39"/>
    <w:unhideWhenUsed/>
    <w:qFormat/>
    <w:rsid w:val="00B72C5A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</w:rPr>
  </w:style>
  <w:style w:type="paragraph" w:styleId="91">
    <w:name w:val="toc 9"/>
    <w:basedOn w:val="a"/>
    <w:next w:val="a"/>
    <w:autoRedefine/>
    <w:uiPriority w:val="39"/>
    <w:unhideWhenUsed/>
    <w:qFormat/>
    <w:rsid w:val="00B72C5A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</w:rPr>
  </w:style>
  <w:style w:type="paragraph" w:styleId="ac">
    <w:name w:val="footnote text"/>
    <w:basedOn w:val="a"/>
    <w:link w:val="ad"/>
    <w:uiPriority w:val="99"/>
    <w:unhideWhenUsed/>
    <w:qFormat/>
    <w:rsid w:val="00B72C5A"/>
    <w:pPr>
      <w:spacing w:after="0" w:line="240" w:lineRule="auto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qFormat/>
    <w:rsid w:val="00B72C5A"/>
    <w:rPr>
      <w:sz w:val="18"/>
    </w:rPr>
  </w:style>
  <w:style w:type="paragraph" w:styleId="ae">
    <w:name w:val="annotation text"/>
    <w:basedOn w:val="a"/>
    <w:link w:val="af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B72C5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B72C5A"/>
  </w:style>
  <w:style w:type="paragraph" w:styleId="af2">
    <w:name w:val="footer"/>
    <w:basedOn w:val="a"/>
    <w:link w:val="af3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B72C5A"/>
  </w:style>
  <w:style w:type="paragraph" w:styleId="af4">
    <w:name w:val="index heading"/>
    <w:basedOn w:val="a"/>
    <w:unhideWhenUsed/>
    <w:qFormat/>
    <w:rsid w:val="00B72C5A"/>
    <w:pPr>
      <w:suppressLineNumbers/>
      <w:spacing w:after="0" w:line="240" w:lineRule="auto"/>
    </w:pPr>
    <w:rPr>
      <w:rFonts w:ascii="Times New Roman" w:eastAsia="Times New Roman" w:hAnsi="Times New Roman" w:cs="Arial"/>
      <w:sz w:val="20"/>
    </w:rPr>
  </w:style>
  <w:style w:type="character" w:customStyle="1" w:styleId="af5">
    <w:name w:val="Название объекта Знак"/>
    <w:basedOn w:val="a0"/>
    <w:link w:val="af6"/>
    <w:uiPriority w:val="35"/>
    <w:locked/>
    <w:rsid w:val="00B72C5A"/>
    <w:rPr>
      <w:b/>
      <w:bCs/>
      <w:color w:val="4F81BD" w:themeColor="accent1"/>
      <w:sz w:val="18"/>
      <w:szCs w:val="18"/>
    </w:rPr>
  </w:style>
  <w:style w:type="paragraph" w:styleId="af6">
    <w:name w:val="caption"/>
    <w:basedOn w:val="a"/>
    <w:link w:val="af5"/>
    <w:unhideWhenUsed/>
    <w:qFormat/>
    <w:rsid w:val="00B72C5A"/>
    <w:pPr>
      <w:suppressLineNumbers/>
      <w:spacing w:before="120" w:after="120"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table of figures"/>
    <w:basedOn w:val="a"/>
    <w:next w:val="a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endnote text"/>
    <w:basedOn w:val="a"/>
    <w:link w:val="af9"/>
    <w:uiPriority w:val="99"/>
    <w:semiHidden/>
    <w:unhideWhenUsed/>
    <w:qFormat/>
    <w:rsid w:val="00B72C5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qFormat/>
    <w:rsid w:val="00B72C5A"/>
    <w:rPr>
      <w:sz w:val="20"/>
    </w:rPr>
  </w:style>
  <w:style w:type="paragraph" w:styleId="afa">
    <w:name w:val="List"/>
    <w:basedOn w:val="a9"/>
    <w:unhideWhenUsed/>
    <w:qFormat/>
    <w:rsid w:val="00B72C5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afb">
    <w:name w:val="Title"/>
    <w:basedOn w:val="a"/>
    <w:next w:val="a9"/>
    <w:link w:val="afc"/>
    <w:qFormat/>
    <w:rsid w:val="00B72C5A"/>
    <w:pPr>
      <w:keepNext/>
      <w:spacing w:before="240" w:after="120" w:line="240" w:lineRule="auto"/>
    </w:pPr>
    <w:rPr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B72C5A"/>
    <w:rPr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B72C5A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sid w:val="00B72C5A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qFormat/>
    <w:rsid w:val="00B72C5A"/>
    <w:rPr>
      <w:b/>
      <w:bCs/>
    </w:rPr>
  </w:style>
  <w:style w:type="character" w:customStyle="1" w:styleId="aff0">
    <w:name w:val="Тема примечания Знак"/>
    <w:basedOn w:val="af"/>
    <w:link w:val="aff"/>
    <w:uiPriority w:val="99"/>
    <w:semiHidden/>
    <w:qFormat/>
    <w:rsid w:val="00B72C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No Spacing"/>
    <w:uiPriority w:val="1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2">
    <w:name w:val="Quote"/>
    <w:basedOn w:val="a"/>
    <w:next w:val="a"/>
    <w:link w:val="23"/>
    <w:uiPriority w:val="29"/>
    <w:qFormat/>
    <w:rsid w:val="00B72C5A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23">
    <w:name w:val="Цитата 2 Знак"/>
    <w:basedOn w:val="a0"/>
    <w:link w:val="22"/>
    <w:uiPriority w:val="29"/>
    <w:qFormat/>
    <w:rsid w:val="00B72C5A"/>
    <w:rPr>
      <w:rFonts w:ascii="Times New Roman" w:eastAsia="Times New Roman" w:hAnsi="Times New Roman" w:cs="Times New Roman"/>
      <w:i/>
      <w:sz w:val="20"/>
    </w:rPr>
  </w:style>
  <w:style w:type="paragraph" w:styleId="aff2">
    <w:name w:val="Intense Quote"/>
    <w:basedOn w:val="a"/>
    <w:next w:val="a"/>
    <w:link w:val="aff3"/>
    <w:uiPriority w:val="30"/>
    <w:qFormat/>
    <w:rsid w:val="00B72C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aff3">
    <w:name w:val="Выделенная цитата Знак"/>
    <w:basedOn w:val="a0"/>
    <w:link w:val="aff2"/>
    <w:uiPriority w:val="30"/>
    <w:qFormat/>
    <w:rsid w:val="00B72C5A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paragraph" w:styleId="aff4">
    <w:name w:val="TOC Heading"/>
    <w:uiPriority w:val="39"/>
    <w:unhideWhenUsed/>
    <w:qFormat/>
    <w:rsid w:val="00B72C5A"/>
    <w:pPr>
      <w:spacing w:after="0" w:line="240" w:lineRule="auto"/>
    </w:pPr>
  </w:style>
  <w:style w:type="paragraph" w:customStyle="1" w:styleId="aff5">
    <w:name w:val="Заголовок"/>
    <w:basedOn w:val="a"/>
    <w:next w:val="a9"/>
    <w:qFormat/>
    <w:rsid w:val="00B72C5A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72C5A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6">
    <w:name w:val="Колонтитул"/>
    <w:basedOn w:val="a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7">
    <w:name w:val="Содержимое таблицы"/>
    <w:basedOn w:val="a"/>
    <w:qFormat/>
    <w:rsid w:val="00B72C5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8">
    <w:name w:val="Заголовок таблицы"/>
    <w:basedOn w:val="aff7"/>
    <w:qFormat/>
    <w:rsid w:val="00B72C5A"/>
    <w:pPr>
      <w:jc w:val="center"/>
    </w:pPr>
    <w:rPr>
      <w:b/>
      <w:bCs/>
    </w:rPr>
  </w:style>
  <w:style w:type="character" w:styleId="aff9">
    <w:name w:val="footnote reference"/>
    <w:basedOn w:val="a0"/>
    <w:uiPriority w:val="99"/>
    <w:unhideWhenUsed/>
    <w:rsid w:val="00B72C5A"/>
    <w:rPr>
      <w:vertAlign w:val="superscript"/>
    </w:rPr>
  </w:style>
  <w:style w:type="character" w:styleId="affa">
    <w:name w:val="annotation reference"/>
    <w:uiPriority w:val="99"/>
    <w:unhideWhenUsed/>
    <w:qFormat/>
    <w:rsid w:val="00B72C5A"/>
    <w:rPr>
      <w:sz w:val="16"/>
      <w:szCs w:val="16"/>
    </w:rPr>
  </w:style>
  <w:style w:type="character" w:styleId="affb">
    <w:name w:val="endnote reference"/>
    <w:basedOn w:val="a0"/>
    <w:uiPriority w:val="99"/>
    <w:semiHidden/>
    <w:unhideWhenUsed/>
    <w:rsid w:val="00B72C5A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locked/>
    <w:rsid w:val="00B72C5A"/>
  </w:style>
  <w:style w:type="character" w:customStyle="1" w:styleId="14">
    <w:name w:val="Нижний колонтитул Знак1"/>
    <w:basedOn w:val="a0"/>
    <w:uiPriority w:val="99"/>
    <w:locked/>
    <w:rsid w:val="00B72C5A"/>
  </w:style>
  <w:style w:type="character" w:customStyle="1" w:styleId="15">
    <w:name w:val="Текст сноски Знак1"/>
    <w:uiPriority w:val="99"/>
    <w:locked/>
    <w:rsid w:val="00B72C5A"/>
    <w:rPr>
      <w:sz w:val="18"/>
    </w:rPr>
  </w:style>
  <w:style w:type="character" w:customStyle="1" w:styleId="16">
    <w:name w:val="Текст концевой сноски Знак1"/>
    <w:uiPriority w:val="99"/>
    <w:semiHidden/>
    <w:locked/>
    <w:rsid w:val="00B72C5A"/>
    <w:rPr>
      <w:sz w:val="20"/>
    </w:rPr>
  </w:style>
  <w:style w:type="character" w:customStyle="1" w:styleId="affc">
    <w:name w:val="Привязка концевой сноски"/>
    <w:rsid w:val="00B72C5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affd">
    <w:name w:val="Привязка сноски"/>
    <w:rsid w:val="00B72C5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-">
    <w:name w:val="Интернет-ссылка"/>
    <w:uiPriority w:val="99"/>
    <w:rsid w:val="00B72C5A"/>
    <w:rPr>
      <w:color w:val="0000FF" w:themeColor="hyperlink"/>
      <w:u w:val="single"/>
    </w:rPr>
  </w:style>
  <w:style w:type="character" w:customStyle="1" w:styleId="17">
    <w:name w:val="Основной текст Знак1"/>
    <w:basedOn w:val="a0"/>
    <w:uiPriority w:val="1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18">
    <w:name w:val="Название Знак1"/>
    <w:basedOn w:val="a0"/>
    <w:uiPriority w:val="10"/>
    <w:rsid w:val="00B72C5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Текст примечания Знак1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a">
    <w:name w:val="Текст выноски Знак1"/>
    <w:basedOn w:val="a0"/>
    <w:uiPriority w:val="99"/>
    <w:semiHidden/>
    <w:rsid w:val="00B72C5A"/>
    <w:rPr>
      <w:rFonts w:ascii="Tahoma" w:eastAsia="Times New Roman" w:hAnsi="Tahoma" w:cs="Tahoma" w:hint="default"/>
      <w:sz w:val="16"/>
      <w:szCs w:val="16"/>
    </w:rPr>
  </w:style>
  <w:style w:type="character" w:customStyle="1" w:styleId="1b">
    <w:name w:val="Тема примечания Знак1"/>
    <w:basedOn w:val="19"/>
    <w:uiPriority w:val="99"/>
    <w:semiHidden/>
    <w:rsid w:val="00B72C5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24">
    <w:name w:val="Верх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5">
    <w:name w:val="Ниж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27">
    <w:name w:val="Текст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table" w:styleId="affe">
    <w:name w:val="Table Grid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32">
    <w:name w:val="Сетка таблицы3"/>
    <w:basedOn w:val="a1"/>
    <w:uiPriority w:val="3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trong"/>
    <w:basedOn w:val="a0"/>
    <w:uiPriority w:val="22"/>
    <w:qFormat/>
    <w:rsid w:val="00B72C5A"/>
    <w:rPr>
      <w:b/>
      <w:bCs/>
    </w:rPr>
  </w:style>
  <w:style w:type="character" w:customStyle="1" w:styleId="Heading1Char">
    <w:name w:val="Heading 1 Char"/>
    <w:basedOn w:val="a0"/>
    <w:uiPriority w:val="9"/>
    <w:qFormat/>
    <w:rsid w:val="004A14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A14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A14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A142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A142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A142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14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14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142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A14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1421"/>
    <w:rPr>
      <w:sz w:val="24"/>
      <w:szCs w:val="24"/>
    </w:rPr>
  </w:style>
  <w:style w:type="character" w:customStyle="1" w:styleId="QuoteChar">
    <w:name w:val="Quote Char"/>
    <w:uiPriority w:val="29"/>
    <w:rsid w:val="004A1421"/>
    <w:rPr>
      <w:i/>
    </w:rPr>
  </w:style>
  <w:style w:type="character" w:customStyle="1" w:styleId="IntenseQuoteChar">
    <w:name w:val="Intense Quote Char"/>
    <w:uiPriority w:val="30"/>
    <w:rsid w:val="004A1421"/>
    <w:rPr>
      <w:i/>
    </w:rPr>
  </w:style>
  <w:style w:type="character" w:customStyle="1" w:styleId="HeaderChar">
    <w:name w:val="Header Char"/>
    <w:basedOn w:val="a0"/>
    <w:uiPriority w:val="99"/>
    <w:qFormat/>
    <w:rsid w:val="004A1421"/>
  </w:style>
  <w:style w:type="character" w:customStyle="1" w:styleId="FooterChar">
    <w:name w:val="Footer Char"/>
    <w:basedOn w:val="a0"/>
    <w:uiPriority w:val="99"/>
    <w:qFormat/>
    <w:rsid w:val="004A1421"/>
  </w:style>
  <w:style w:type="character" w:customStyle="1" w:styleId="CaptionChar">
    <w:name w:val="Caption Char"/>
    <w:basedOn w:val="a0"/>
    <w:uiPriority w:val="35"/>
    <w:qFormat/>
    <w:rsid w:val="004A142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A1421"/>
    <w:rPr>
      <w:sz w:val="18"/>
    </w:rPr>
  </w:style>
  <w:style w:type="character" w:customStyle="1" w:styleId="EndnoteTextChar">
    <w:name w:val="Endnote Text Char"/>
    <w:uiPriority w:val="99"/>
    <w:qFormat/>
    <w:rsid w:val="004A1421"/>
    <w:rPr>
      <w:sz w:val="20"/>
    </w:rPr>
  </w:style>
  <w:style w:type="table" w:customStyle="1" w:styleId="110">
    <w:name w:val="Таблица простая 1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Normal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c">
    <w:name w:val="Подзаголовок Знак1"/>
    <w:basedOn w:val="a0"/>
    <w:uiPriority w:val="11"/>
    <w:rsid w:val="004A14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StGen0">
    <w:name w:val="StGen0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andard">
    <w:name w:val="Standard"/>
    <w:qFormat/>
    <w:rsid w:val="00602FF7"/>
    <w:pPr>
      <w:spacing w:after="0" w:line="240" w:lineRule="auto"/>
    </w:pPr>
    <w:rPr>
      <w:rFonts w:ascii="Liberation Serif" w:eastAsia="NSimSun" w:hAnsi="Liberation Serif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qFormat="1"/>
    <w:lsdException w:name="annotation reference" w:qFormat="1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B72C5A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0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link w:val="50"/>
    <w:uiPriority w:val="9"/>
    <w:unhideWhenUsed/>
    <w:qFormat/>
    <w:rsid w:val="00B72C5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72C5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72C5A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72C5A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72C5A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F05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2C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B72C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sid w:val="00B72C5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B72C5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B72C5A"/>
    <w:rPr>
      <w:rFonts w:ascii="Arial" w:eastAsia="Arial" w:hAnsi="Arial" w:cs="Arial"/>
      <w:i/>
      <w:iCs/>
      <w:sz w:val="21"/>
      <w:szCs w:val="21"/>
    </w:rPr>
  </w:style>
  <w:style w:type="paragraph" w:customStyle="1" w:styleId="formattext">
    <w:name w:val="format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0585"/>
    <w:rPr>
      <w:color w:val="0000FF"/>
      <w:u w:val="single"/>
    </w:rPr>
  </w:style>
  <w:style w:type="paragraph" w:customStyle="1" w:styleId="headertext">
    <w:name w:val="header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6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61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A2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uiPriority w:val="99"/>
    <w:qFormat/>
    <w:rsid w:val="003A2AF1"/>
    <w:pPr>
      <w:spacing w:after="0" w:line="240" w:lineRule="auto"/>
      <w:ind w:firstLine="85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A2A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7A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A7FF5"/>
    <w:pPr>
      <w:ind w:left="720"/>
      <w:contextualSpacing/>
    </w:pPr>
  </w:style>
  <w:style w:type="paragraph" w:styleId="a9">
    <w:name w:val="Body Text"/>
    <w:basedOn w:val="a"/>
    <w:link w:val="aa"/>
    <w:uiPriority w:val="1"/>
    <w:unhideWhenUsed/>
    <w:qFormat/>
    <w:rsid w:val="004A7FF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qFormat/>
    <w:rsid w:val="004A7FF5"/>
  </w:style>
  <w:style w:type="paragraph" w:customStyle="1" w:styleId="ConsPlusNonformat">
    <w:name w:val="ConsPlusNonformat"/>
    <w:uiPriority w:val="99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qFormat/>
    <w:rsid w:val="00B72C5A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B7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B72C5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B72C5A"/>
    <w:pPr>
      <w:spacing w:after="57" w:line="240" w:lineRule="auto"/>
    </w:pPr>
    <w:rPr>
      <w:rFonts w:ascii="Times New Roman" w:eastAsia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72C5A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72C5A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</w:rPr>
  </w:style>
  <w:style w:type="paragraph" w:styleId="41">
    <w:name w:val="toc 4"/>
    <w:basedOn w:val="a"/>
    <w:next w:val="a"/>
    <w:autoRedefine/>
    <w:uiPriority w:val="39"/>
    <w:unhideWhenUsed/>
    <w:qFormat/>
    <w:rsid w:val="00B72C5A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</w:rPr>
  </w:style>
  <w:style w:type="paragraph" w:styleId="51">
    <w:name w:val="toc 5"/>
    <w:basedOn w:val="a"/>
    <w:next w:val="a"/>
    <w:autoRedefine/>
    <w:uiPriority w:val="39"/>
    <w:unhideWhenUsed/>
    <w:qFormat/>
    <w:rsid w:val="00B72C5A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</w:rPr>
  </w:style>
  <w:style w:type="paragraph" w:styleId="61">
    <w:name w:val="toc 6"/>
    <w:basedOn w:val="a"/>
    <w:next w:val="a"/>
    <w:autoRedefine/>
    <w:uiPriority w:val="39"/>
    <w:unhideWhenUsed/>
    <w:qFormat/>
    <w:rsid w:val="00B72C5A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</w:rPr>
  </w:style>
  <w:style w:type="paragraph" w:styleId="71">
    <w:name w:val="toc 7"/>
    <w:basedOn w:val="a"/>
    <w:next w:val="a"/>
    <w:autoRedefine/>
    <w:uiPriority w:val="39"/>
    <w:unhideWhenUsed/>
    <w:qFormat/>
    <w:rsid w:val="00B72C5A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</w:rPr>
  </w:style>
  <w:style w:type="paragraph" w:styleId="81">
    <w:name w:val="toc 8"/>
    <w:basedOn w:val="a"/>
    <w:next w:val="a"/>
    <w:autoRedefine/>
    <w:uiPriority w:val="39"/>
    <w:unhideWhenUsed/>
    <w:qFormat/>
    <w:rsid w:val="00B72C5A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</w:rPr>
  </w:style>
  <w:style w:type="paragraph" w:styleId="91">
    <w:name w:val="toc 9"/>
    <w:basedOn w:val="a"/>
    <w:next w:val="a"/>
    <w:autoRedefine/>
    <w:uiPriority w:val="39"/>
    <w:unhideWhenUsed/>
    <w:qFormat/>
    <w:rsid w:val="00B72C5A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</w:rPr>
  </w:style>
  <w:style w:type="paragraph" w:styleId="ac">
    <w:name w:val="footnote text"/>
    <w:basedOn w:val="a"/>
    <w:link w:val="ad"/>
    <w:uiPriority w:val="99"/>
    <w:unhideWhenUsed/>
    <w:qFormat/>
    <w:rsid w:val="00B72C5A"/>
    <w:pPr>
      <w:spacing w:after="0" w:line="240" w:lineRule="auto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qFormat/>
    <w:rsid w:val="00B72C5A"/>
    <w:rPr>
      <w:sz w:val="18"/>
    </w:rPr>
  </w:style>
  <w:style w:type="paragraph" w:styleId="ae">
    <w:name w:val="annotation text"/>
    <w:basedOn w:val="a"/>
    <w:link w:val="af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B72C5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B72C5A"/>
  </w:style>
  <w:style w:type="paragraph" w:styleId="af2">
    <w:name w:val="footer"/>
    <w:basedOn w:val="a"/>
    <w:link w:val="af3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B72C5A"/>
  </w:style>
  <w:style w:type="paragraph" w:styleId="af4">
    <w:name w:val="index heading"/>
    <w:basedOn w:val="a"/>
    <w:unhideWhenUsed/>
    <w:qFormat/>
    <w:rsid w:val="00B72C5A"/>
    <w:pPr>
      <w:suppressLineNumbers/>
      <w:spacing w:after="0" w:line="240" w:lineRule="auto"/>
    </w:pPr>
    <w:rPr>
      <w:rFonts w:ascii="Times New Roman" w:eastAsia="Times New Roman" w:hAnsi="Times New Roman" w:cs="Arial"/>
      <w:sz w:val="20"/>
    </w:rPr>
  </w:style>
  <w:style w:type="character" w:customStyle="1" w:styleId="af5">
    <w:name w:val="Название объекта Знак"/>
    <w:basedOn w:val="a0"/>
    <w:link w:val="af6"/>
    <w:uiPriority w:val="35"/>
    <w:locked/>
    <w:rsid w:val="00B72C5A"/>
    <w:rPr>
      <w:b/>
      <w:bCs/>
      <w:color w:val="4F81BD" w:themeColor="accent1"/>
      <w:sz w:val="18"/>
      <w:szCs w:val="18"/>
    </w:rPr>
  </w:style>
  <w:style w:type="paragraph" w:styleId="af6">
    <w:name w:val="caption"/>
    <w:basedOn w:val="a"/>
    <w:link w:val="af5"/>
    <w:unhideWhenUsed/>
    <w:qFormat/>
    <w:rsid w:val="00B72C5A"/>
    <w:pPr>
      <w:suppressLineNumbers/>
      <w:spacing w:before="120" w:after="120"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table of figures"/>
    <w:basedOn w:val="a"/>
    <w:next w:val="a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endnote text"/>
    <w:basedOn w:val="a"/>
    <w:link w:val="af9"/>
    <w:uiPriority w:val="99"/>
    <w:semiHidden/>
    <w:unhideWhenUsed/>
    <w:qFormat/>
    <w:rsid w:val="00B72C5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qFormat/>
    <w:rsid w:val="00B72C5A"/>
    <w:rPr>
      <w:sz w:val="20"/>
    </w:rPr>
  </w:style>
  <w:style w:type="paragraph" w:styleId="afa">
    <w:name w:val="List"/>
    <w:basedOn w:val="a9"/>
    <w:unhideWhenUsed/>
    <w:qFormat/>
    <w:rsid w:val="00B72C5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afb">
    <w:name w:val="Title"/>
    <w:basedOn w:val="a"/>
    <w:next w:val="a9"/>
    <w:link w:val="afc"/>
    <w:qFormat/>
    <w:rsid w:val="00B72C5A"/>
    <w:pPr>
      <w:keepNext/>
      <w:spacing w:before="240" w:after="120" w:line="240" w:lineRule="auto"/>
    </w:pPr>
    <w:rPr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B72C5A"/>
    <w:rPr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B72C5A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sid w:val="00B72C5A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qFormat/>
    <w:rsid w:val="00B72C5A"/>
    <w:rPr>
      <w:b/>
      <w:bCs/>
    </w:rPr>
  </w:style>
  <w:style w:type="character" w:customStyle="1" w:styleId="aff0">
    <w:name w:val="Тема примечания Знак"/>
    <w:basedOn w:val="af"/>
    <w:link w:val="aff"/>
    <w:uiPriority w:val="99"/>
    <w:semiHidden/>
    <w:qFormat/>
    <w:rsid w:val="00B72C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No Spacing"/>
    <w:uiPriority w:val="1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2">
    <w:name w:val="Quote"/>
    <w:basedOn w:val="a"/>
    <w:next w:val="a"/>
    <w:link w:val="23"/>
    <w:uiPriority w:val="29"/>
    <w:qFormat/>
    <w:rsid w:val="00B72C5A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23">
    <w:name w:val="Цитата 2 Знак"/>
    <w:basedOn w:val="a0"/>
    <w:link w:val="22"/>
    <w:uiPriority w:val="29"/>
    <w:qFormat/>
    <w:rsid w:val="00B72C5A"/>
    <w:rPr>
      <w:rFonts w:ascii="Times New Roman" w:eastAsia="Times New Roman" w:hAnsi="Times New Roman" w:cs="Times New Roman"/>
      <w:i/>
      <w:sz w:val="20"/>
    </w:rPr>
  </w:style>
  <w:style w:type="paragraph" w:styleId="aff2">
    <w:name w:val="Intense Quote"/>
    <w:basedOn w:val="a"/>
    <w:next w:val="a"/>
    <w:link w:val="aff3"/>
    <w:uiPriority w:val="30"/>
    <w:qFormat/>
    <w:rsid w:val="00B72C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aff3">
    <w:name w:val="Выделенная цитата Знак"/>
    <w:basedOn w:val="a0"/>
    <w:link w:val="aff2"/>
    <w:uiPriority w:val="30"/>
    <w:qFormat/>
    <w:rsid w:val="00B72C5A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paragraph" w:styleId="aff4">
    <w:name w:val="TOC Heading"/>
    <w:uiPriority w:val="39"/>
    <w:unhideWhenUsed/>
    <w:qFormat/>
    <w:rsid w:val="00B72C5A"/>
    <w:pPr>
      <w:spacing w:after="0" w:line="240" w:lineRule="auto"/>
    </w:pPr>
  </w:style>
  <w:style w:type="paragraph" w:customStyle="1" w:styleId="aff5">
    <w:name w:val="Заголовок"/>
    <w:basedOn w:val="a"/>
    <w:next w:val="a9"/>
    <w:qFormat/>
    <w:rsid w:val="00B72C5A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72C5A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6">
    <w:name w:val="Колонтитул"/>
    <w:basedOn w:val="a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7">
    <w:name w:val="Содержимое таблицы"/>
    <w:basedOn w:val="a"/>
    <w:qFormat/>
    <w:rsid w:val="00B72C5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8">
    <w:name w:val="Заголовок таблицы"/>
    <w:basedOn w:val="aff7"/>
    <w:qFormat/>
    <w:rsid w:val="00B72C5A"/>
    <w:pPr>
      <w:jc w:val="center"/>
    </w:pPr>
    <w:rPr>
      <w:b/>
      <w:bCs/>
    </w:rPr>
  </w:style>
  <w:style w:type="character" w:styleId="aff9">
    <w:name w:val="footnote reference"/>
    <w:basedOn w:val="a0"/>
    <w:uiPriority w:val="99"/>
    <w:unhideWhenUsed/>
    <w:rsid w:val="00B72C5A"/>
    <w:rPr>
      <w:vertAlign w:val="superscript"/>
    </w:rPr>
  </w:style>
  <w:style w:type="character" w:styleId="affa">
    <w:name w:val="annotation reference"/>
    <w:uiPriority w:val="99"/>
    <w:unhideWhenUsed/>
    <w:qFormat/>
    <w:rsid w:val="00B72C5A"/>
    <w:rPr>
      <w:sz w:val="16"/>
      <w:szCs w:val="16"/>
    </w:rPr>
  </w:style>
  <w:style w:type="character" w:styleId="affb">
    <w:name w:val="endnote reference"/>
    <w:basedOn w:val="a0"/>
    <w:uiPriority w:val="99"/>
    <w:semiHidden/>
    <w:unhideWhenUsed/>
    <w:rsid w:val="00B72C5A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locked/>
    <w:rsid w:val="00B72C5A"/>
  </w:style>
  <w:style w:type="character" w:customStyle="1" w:styleId="14">
    <w:name w:val="Нижний колонтитул Знак1"/>
    <w:basedOn w:val="a0"/>
    <w:uiPriority w:val="99"/>
    <w:locked/>
    <w:rsid w:val="00B72C5A"/>
  </w:style>
  <w:style w:type="character" w:customStyle="1" w:styleId="15">
    <w:name w:val="Текст сноски Знак1"/>
    <w:uiPriority w:val="99"/>
    <w:locked/>
    <w:rsid w:val="00B72C5A"/>
    <w:rPr>
      <w:sz w:val="18"/>
    </w:rPr>
  </w:style>
  <w:style w:type="character" w:customStyle="1" w:styleId="16">
    <w:name w:val="Текст концевой сноски Знак1"/>
    <w:uiPriority w:val="99"/>
    <w:semiHidden/>
    <w:locked/>
    <w:rsid w:val="00B72C5A"/>
    <w:rPr>
      <w:sz w:val="20"/>
    </w:rPr>
  </w:style>
  <w:style w:type="character" w:customStyle="1" w:styleId="affc">
    <w:name w:val="Привязка концевой сноски"/>
    <w:rsid w:val="00B72C5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affd">
    <w:name w:val="Привязка сноски"/>
    <w:rsid w:val="00B72C5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-">
    <w:name w:val="Интернет-ссылка"/>
    <w:uiPriority w:val="99"/>
    <w:rsid w:val="00B72C5A"/>
    <w:rPr>
      <w:color w:val="0000FF" w:themeColor="hyperlink"/>
      <w:u w:val="single"/>
    </w:rPr>
  </w:style>
  <w:style w:type="character" w:customStyle="1" w:styleId="17">
    <w:name w:val="Основной текст Знак1"/>
    <w:basedOn w:val="a0"/>
    <w:uiPriority w:val="1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18">
    <w:name w:val="Название Знак1"/>
    <w:basedOn w:val="a0"/>
    <w:uiPriority w:val="10"/>
    <w:rsid w:val="00B72C5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Текст примечания Знак1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a">
    <w:name w:val="Текст выноски Знак1"/>
    <w:basedOn w:val="a0"/>
    <w:uiPriority w:val="99"/>
    <w:semiHidden/>
    <w:rsid w:val="00B72C5A"/>
    <w:rPr>
      <w:rFonts w:ascii="Tahoma" w:eastAsia="Times New Roman" w:hAnsi="Tahoma" w:cs="Tahoma" w:hint="default"/>
      <w:sz w:val="16"/>
      <w:szCs w:val="16"/>
    </w:rPr>
  </w:style>
  <w:style w:type="character" w:customStyle="1" w:styleId="1b">
    <w:name w:val="Тема примечания Знак1"/>
    <w:basedOn w:val="19"/>
    <w:uiPriority w:val="99"/>
    <w:semiHidden/>
    <w:rsid w:val="00B72C5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24">
    <w:name w:val="Верх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5">
    <w:name w:val="Ниж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27">
    <w:name w:val="Текст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table" w:styleId="affe">
    <w:name w:val="Table Grid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32">
    <w:name w:val="Сетка таблицы3"/>
    <w:basedOn w:val="a1"/>
    <w:uiPriority w:val="3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trong"/>
    <w:basedOn w:val="a0"/>
    <w:uiPriority w:val="22"/>
    <w:qFormat/>
    <w:rsid w:val="00B72C5A"/>
    <w:rPr>
      <w:b/>
      <w:bCs/>
    </w:rPr>
  </w:style>
  <w:style w:type="character" w:customStyle="1" w:styleId="Heading1Char">
    <w:name w:val="Heading 1 Char"/>
    <w:basedOn w:val="a0"/>
    <w:uiPriority w:val="9"/>
    <w:qFormat/>
    <w:rsid w:val="004A14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A14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A14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A142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A142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A142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14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14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142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A14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1421"/>
    <w:rPr>
      <w:sz w:val="24"/>
      <w:szCs w:val="24"/>
    </w:rPr>
  </w:style>
  <w:style w:type="character" w:customStyle="1" w:styleId="QuoteChar">
    <w:name w:val="Quote Char"/>
    <w:uiPriority w:val="29"/>
    <w:rsid w:val="004A1421"/>
    <w:rPr>
      <w:i/>
    </w:rPr>
  </w:style>
  <w:style w:type="character" w:customStyle="1" w:styleId="IntenseQuoteChar">
    <w:name w:val="Intense Quote Char"/>
    <w:uiPriority w:val="30"/>
    <w:rsid w:val="004A1421"/>
    <w:rPr>
      <w:i/>
    </w:rPr>
  </w:style>
  <w:style w:type="character" w:customStyle="1" w:styleId="HeaderChar">
    <w:name w:val="Header Char"/>
    <w:basedOn w:val="a0"/>
    <w:uiPriority w:val="99"/>
    <w:qFormat/>
    <w:rsid w:val="004A1421"/>
  </w:style>
  <w:style w:type="character" w:customStyle="1" w:styleId="FooterChar">
    <w:name w:val="Footer Char"/>
    <w:basedOn w:val="a0"/>
    <w:uiPriority w:val="99"/>
    <w:qFormat/>
    <w:rsid w:val="004A1421"/>
  </w:style>
  <w:style w:type="character" w:customStyle="1" w:styleId="CaptionChar">
    <w:name w:val="Caption Char"/>
    <w:basedOn w:val="a0"/>
    <w:uiPriority w:val="35"/>
    <w:qFormat/>
    <w:rsid w:val="004A142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A1421"/>
    <w:rPr>
      <w:sz w:val="18"/>
    </w:rPr>
  </w:style>
  <w:style w:type="character" w:customStyle="1" w:styleId="EndnoteTextChar">
    <w:name w:val="Endnote Text Char"/>
    <w:uiPriority w:val="99"/>
    <w:qFormat/>
    <w:rsid w:val="004A1421"/>
    <w:rPr>
      <w:sz w:val="20"/>
    </w:rPr>
  </w:style>
  <w:style w:type="table" w:customStyle="1" w:styleId="110">
    <w:name w:val="Таблица простая 1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Normal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c">
    <w:name w:val="Подзаголовок Знак1"/>
    <w:basedOn w:val="a0"/>
    <w:uiPriority w:val="11"/>
    <w:rsid w:val="004A14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StGen0">
    <w:name w:val="StGen0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andard">
    <w:name w:val="Standard"/>
    <w:qFormat/>
    <w:rsid w:val="00602FF7"/>
    <w:pPr>
      <w:spacing w:after="0" w:line="240" w:lineRule="auto"/>
    </w:pPr>
    <w:rPr>
      <w:rFonts w:ascii="Liberation Serif" w:eastAsia="NSimSun" w:hAnsi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44947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92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9248</Words>
  <Characters>52718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Белавина</dc:creator>
  <cp:lastModifiedBy>Людмила Н. Белавина</cp:lastModifiedBy>
  <cp:revision>5</cp:revision>
  <cp:lastPrinted>2026-03-12T10:38:00Z</cp:lastPrinted>
  <dcterms:created xsi:type="dcterms:W3CDTF">2026-05-20T08:36:00Z</dcterms:created>
  <dcterms:modified xsi:type="dcterms:W3CDTF">2026-05-20T11:25:00Z</dcterms:modified>
</cp:coreProperties>
</file>